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5C18C" w14:textId="77777777" w:rsidR="000967AA" w:rsidRPr="000967AA" w:rsidRDefault="000967AA" w:rsidP="000967AA"/>
    <w:p w14:paraId="6F6EE987" w14:textId="77777777" w:rsidR="000967AA" w:rsidRPr="000967AA" w:rsidRDefault="000967AA" w:rsidP="000967AA">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7DA812"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000967AA"/>
    <w:p w14:paraId="1BF36369" w14:textId="77777777" w:rsidR="000967AA" w:rsidRPr="000967AA" w:rsidRDefault="000967AA" w:rsidP="000967AA"/>
    <w:p w14:paraId="633985DD" w14:textId="77777777" w:rsidR="000967AA" w:rsidRPr="000967AA" w:rsidRDefault="000967AA" w:rsidP="000967AA"/>
    <w:p w14:paraId="30D15D82" w14:textId="77777777" w:rsidR="000967AA" w:rsidRPr="000967AA" w:rsidRDefault="000967AA" w:rsidP="000967AA"/>
    <w:p w14:paraId="6AFCFF1E" w14:textId="77777777" w:rsidR="000967AA" w:rsidRPr="000967AA" w:rsidRDefault="000967AA" w:rsidP="000967AA"/>
    <w:p w14:paraId="71254827" w14:textId="4E710FCA" w:rsidR="6ED17341" w:rsidRDefault="11568A12" w:rsidP="11568A12">
      <w:pPr>
        <w:jc w:val="right"/>
        <w:rPr>
          <w:sz w:val="24"/>
          <w:szCs w:val="24"/>
        </w:rPr>
      </w:pPr>
      <w:r w:rsidRPr="11568A12">
        <w:rPr>
          <w:sz w:val="24"/>
          <w:szCs w:val="24"/>
        </w:rPr>
        <w:t>Αθήνα, 2 Ιουλίου 2021</w:t>
      </w:r>
    </w:p>
    <w:p w14:paraId="4C8329A2" w14:textId="7473863F" w:rsidR="6ED17341" w:rsidRDefault="6ED17341" w:rsidP="11568A12">
      <w:pPr>
        <w:jc w:val="both"/>
        <w:rPr>
          <w:rFonts w:ascii="Palatino" w:eastAsia="Palatino" w:hAnsi="Palatino" w:cs="Palatino"/>
          <w:color w:val="000000" w:themeColor="text1"/>
          <w:sz w:val="24"/>
          <w:szCs w:val="24"/>
        </w:rPr>
      </w:pPr>
    </w:p>
    <w:p w14:paraId="421BEC6A" w14:textId="022F61C6" w:rsidR="6ED17341" w:rsidRDefault="11568A12" w:rsidP="11568A12">
      <w:pPr>
        <w:jc w:val="center"/>
        <w:rPr>
          <w:rFonts w:eastAsiaTheme="minorEastAsia"/>
          <w:b/>
          <w:bCs/>
          <w:color w:val="000000" w:themeColor="text1"/>
          <w:sz w:val="24"/>
          <w:szCs w:val="24"/>
        </w:rPr>
      </w:pPr>
      <w:r w:rsidRPr="11568A12">
        <w:rPr>
          <w:rFonts w:eastAsiaTheme="minorEastAsia"/>
          <w:b/>
          <w:bCs/>
          <w:color w:val="000000" w:themeColor="text1"/>
          <w:sz w:val="24"/>
          <w:szCs w:val="24"/>
        </w:rPr>
        <w:t xml:space="preserve">Συνάντηση της Υπουργού Πολιτισμού και Αθλητισμού Λίνας </w:t>
      </w:r>
      <w:proofErr w:type="spellStart"/>
      <w:r w:rsidRPr="11568A12">
        <w:rPr>
          <w:rFonts w:eastAsiaTheme="minorEastAsia"/>
          <w:b/>
          <w:bCs/>
          <w:color w:val="000000" w:themeColor="text1"/>
          <w:sz w:val="24"/>
          <w:szCs w:val="24"/>
        </w:rPr>
        <w:t>Μενδώνη</w:t>
      </w:r>
      <w:proofErr w:type="spellEnd"/>
      <w:r w:rsidRPr="11568A12">
        <w:rPr>
          <w:rFonts w:eastAsiaTheme="minorEastAsia"/>
          <w:b/>
          <w:bCs/>
          <w:color w:val="000000" w:themeColor="text1"/>
          <w:sz w:val="24"/>
          <w:szCs w:val="24"/>
        </w:rPr>
        <w:t xml:space="preserve"> με τους επικεφαλής της ρωσικής Επιτροπής για το Έτος Ιστορίας Ελλάδας-Ρωσίας</w:t>
      </w:r>
    </w:p>
    <w:p w14:paraId="40D36E7D" w14:textId="4772FD2C" w:rsidR="6ED17341" w:rsidRDefault="6ED17341" w:rsidP="11568A12">
      <w:pPr>
        <w:jc w:val="both"/>
        <w:rPr>
          <w:rFonts w:eastAsiaTheme="minorEastAsia"/>
          <w:color w:val="000000" w:themeColor="text1"/>
          <w:sz w:val="24"/>
          <w:szCs w:val="24"/>
        </w:rPr>
      </w:pPr>
    </w:p>
    <w:p w14:paraId="458750BA" w14:textId="64BD93C4" w:rsidR="6ED17341" w:rsidRDefault="11568A12" w:rsidP="11568A12">
      <w:pPr>
        <w:jc w:val="both"/>
        <w:rPr>
          <w:rFonts w:eastAsiaTheme="minorEastAsia"/>
          <w:color w:val="000000" w:themeColor="text1"/>
          <w:sz w:val="24"/>
          <w:szCs w:val="24"/>
        </w:rPr>
      </w:pPr>
      <w:r w:rsidRPr="11568A12">
        <w:rPr>
          <w:rFonts w:eastAsiaTheme="minorEastAsia"/>
          <w:color w:val="000000" w:themeColor="text1"/>
          <w:sz w:val="24"/>
          <w:szCs w:val="24"/>
        </w:rPr>
        <w:t xml:space="preserve">Συνάντηση εργασίας είχε χθες το απόγευμα η Υπουργός Πολιτισμού και Αθλητισμού Λίνα </w:t>
      </w:r>
      <w:proofErr w:type="spellStart"/>
      <w:r w:rsidRPr="11568A12">
        <w:rPr>
          <w:rFonts w:eastAsiaTheme="minorEastAsia"/>
          <w:color w:val="000000" w:themeColor="text1"/>
          <w:sz w:val="24"/>
          <w:szCs w:val="24"/>
        </w:rPr>
        <w:t>Μενδώνη</w:t>
      </w:r>
      <w:proofErr w:type="spellEnd"/>
      <w:r w:rsidRPr="11568A12">
        <w:rPr>
          <w:rFonts w:eastAsiaTheme="minorEastAsia"/>
          <w:color w:val="000000" w:themeColor="text1"/>
          <w:sz w:val="24"/>
          <w:szCs w:val="24"/>
        </w:rPr>
        <w:t xml:space="preserve">, με τον επικεφαλής της ρωσικής Επιτροπής για το Έτος Ιστορίας Ελλάδας-Ρωσίας, Βλαντιμίρ </w:t>
      </w:r>
      <w:proofErr w:type="spellStart"/>
      <w:r w:rsidRPr="11568A12">
        <w:rPr>
          <w:rFonts w:eastAsiaTheme="minorEastAsia"/>
          <w:color w:val="000000" w:themeColor="text1"/>
          <w:sz w:val="24"/>
          <w:szCs w:val="24"/>
        </w:rPr>
        <w:t>Μεντίνσκι</w:t>
      </w:r>
      <w:proofErr w:type="spellEnd"/>
      <w:r w:rsidRPr="11568A12">
        <w:rPr>
          <w:rFonts w:eastAsiaTheme="minorEastAsia"/>
          <w:color w:val="000000" w:themeColor="text1"/>
          <w:sz w:val="24"/>
          <w:szCs w:val="24"/>
        </w:rPr>
        <w:t>, προεδρικό Σύμβουλο</w:t>
      </w:r>
      <w:bookmarkStart w:id="0" w:name="_GoBack"/>
      <w:bookmarkEnd w:id="0"/>
      <w:r w:rsidRPr="11568A12">
        <w:rPr>
          <w:rFonts w:eastAsiaTheme="minorEastAsia"/>
          <w:color w:val="000000" w:themeColor="text1"/>
          <w:sz w:val="24"/>
          <w:szCs w:val="24"/>
        </w:rPr>
        <w:t xml:space="preserve"> και π. Υπουργό Πολιτισμού και τον Μιχαήλ </w:t>
      </w:r>
      <w:proofErr w:type="spellStart"/>
      <w:r w:rsidRPr="11568A12">
        <w:rPr>
          <w:rFonts w:eastAsiaTheme="minorEastAsia"/>
          <w:color w:val="000000" w:themeColor="text1"/>
          <w:sz w:val="24"/>
          <w:szCs w:val="24"/>
        </w:rPr>
        <w:t>Σβυντκόϋ</w:t>
      </w:r>
      <w:proofErr w:type="spellEnd"/>
      <w:r w:rsidRPr="11568A12">
        <w:rPr>
          <w:rFonts w:eastAsiaTheme="minorEastAsia"/>
          <w:color w:val="000000" w:themeColor="text1"/>
          <w:sz w:val="24"/>
          <w:szCs w:val="24"/>
        </w:rPr>
        <w:t xml:space="preserve">, Ειδικό Προεδρικό Εκπρόσωπο για την Πολιτιστική Συνεργασία και π. Υπουργό Πολιτισμού, ενόψει της </w:t>
      </w:r>
      <w:proofErr w:type="spellStart"/>
      <w:r w:rsidRPr="11568A12">
        <w:rPr>
          <w:rFonts w:eastAsiaTheme="minorEastAsia"/>
          <w:color w:val="000000" w:themeColor="text1"/>
          <w:sz w:val="24"/>
          <w:szCs w:val="24"/>
        </w:rPr>
        <w:t>συνυπογραφής</w:t>
      </w:r>
      <w:proofErr w:type="spellEnd"/>
      <w:r w:rsidRPr="11568A12">
        <w:rPr>
          <w:rFonts w:eastAsiaTheme="minorEastAsia"/>
          <w:color w:val="000000" w:themeColor="text1"/>
          <w:sz w:val="24"/>
          <w:szCs w:val="24"/>
        </w:rPr>
        <w:t xml:space="preserve">, του Κοινού Πρακτικού για το Πρόγραμμα του έτους Ιστορίας Ελλάδας-Ρωσίας, στο Μέγαρο της Παλαιάς Βουλής. </w:t>
      </w:r>
    </w:p>
    <w:p w14:paraId="3442C167" w14:textId="1766BCB2" w:rsidR="6ED17341" w:rsidRDefault="11568A12" w:rsidP="11568A12">
      <w:pPr>
        <w:jc w:val="both"/>
        <w:rPr>
          <w:rFonts w:eastAsiaTheme="minorEastAsia"/>
          <w:color w:val="000000" w:themeColor="text1"/>
          <w:sz w:val="24"/>
          <w:szCs w:val="24"/>
        </w:rPr>
      </w:pPr>
      <w:r w:rsidRPr="11568A12">
        <w:rPr>
          <w:rFonts w:eastAsiaTheme="minorEastAsia"/>
          <w:color w:val="000000" w:themeColor="text1"/>
          <w:sz w:val="24"/>
          <w:szCs w:val="24"/>
        </w:rPr>
        <w:t xml:space="preserve">Η συνάντηση εργασίας πραγματοποιήθηκε στο Βυζαντινό και Χριστιανικό Μουσείο με τη συμμετοχή του Ειδικού Εκπροσώπου του Πρωθυπουργού, </w:t>
      </w:r>
      <w:proofErr w:type="spellStart"/>
      <w:r w:rsidRPr="11568A12">
        <w:rPr>
          <w:rFonts w:eastAsiaTheme="minorEastAsia"/>
          <w:color w:val="000000" w:themeColor="text1"/>
          <w:sz w:val="24"/>
          <w:szCs w:val="24"/>
        </w:rPr>
        <w:t>Πρέσβυ</w:t>
      </w:r>
      <w:proofErr w:type="spellEnd"/>
      <w:r w:rsidRPr="11568A12">
        <w:rPr>
          <w:rFonts w:eastAsiaTheme="minorEastAsia"/>
          <w:color w:val="000000" w:themeColor="text1"/>
          <w:sz w:val="24"/>
          <w:szCs w:val="24"/>
        </w:rPr>
        <w:t xml:space="preserve"> </w:t>
      </w:r>
      <w:proofErr w:type="spellStart"/>
      <w:r w:rsidRPr="11568A12">
        <w:rPr>
          <w:rFonts w:eastAsiaTheme="minorEastAsia"/>
          <w:color w:val="000000" w:themeColor="text1"/>
          <w:sz w:val="24"/>
          <w:szCs w:val="24"/>
        </w:rPr>
        <w:t>ε.τ</w:t>
      </w:r>
      <w:proofErr w:type="spellEnd"/>
      <w:r w:rsidRPr="11568A12">
        <w:rPr>
          <w:rFonts w:eastAsiaTheme="minorEastAsia"/>
          <w:color w:val="000000" w:themeColor="text1"/>
          <w:sz w:val="24"/>
          <w:szCs w:val="24"/>
        </w:rPr>
        <w:t xml:space="preserve">. Ηλία </w:t>
      </w:r>
      <w:proofErr w:type="spellStart"/>
      <w:r w:rsidRPr="11568A12">
        <w:rPr>
          <w:rFonts w:eastAsiaTheme="minorEastAsia"/>
          <w:color w:val="000000" w:themeColor="text1"/>
          <w:sz w:val="24"/>
          <w:szCs w:val="24"/>
        </w:rPr>
        <w:t>Κλη</w:t>
      </w:r>
      <w:proofErr w:type="spellEnd"/>
      <w:r w:rsidRPr="11568A12">
        <w:rPr>
          <w:rFonts w:eastAsiaTheme="minorEastAsia"/>
          <w:color w:val="000000" w:themeColor="text1"/>
          <w:sz w:val="24"/>
          <w:szCs w:val="24"/>
        </w:rPr>
        <w:t xml:space="preserve"> και του πρόεδρου της Οργανωτικής Επιτροπής </w:t>
      </w:r>
      <w:proofErr w:type="spellStart"/>
      <w:r w:rsidRPr="11568A12">
        <w:rPr>
          <w:rFonts w:eastAsiaTheme="minorEastAsia"/>
          <w:color w:val="000000" w:themeColor="text1"/>
          <w:sz w:val="24"/>
          <w:szCs w:val="24"/>
        </w:rPr>
        <w:t>Καθ</w:t>
      </w:r>
      <w:proofErr w:type="spellEnd"/>
      <w:r w:rsidRPr="11568A12">
        <w:rPr>
          <w:rFonts w:eastAsiaTheme="minorEastAsia"/>
          <w:color w:val="000000" w:themeColor="text1"/>
          <w:sz w:val="24"/>
          <w:szCs w:val="24"/>
        </w:rPr>
        <w:t xml:space="preserve">. </w:t>
      </w:r>
      <w:proofErr w:type="spellStart"/>
      <w:r w:rsidRPr="11568A12">
        <w:rPr>
          <w:rFonts w:eastAsiaTheme="minorEastAsia"/>
          <w:color w:val="000000" w:themeColor="text1"/>
          <w:sz w:val="24"/>
          <w:szCs w:val="24"/>
        </w:rPr>
        <w:t>Ευάνθη</w:t>
      </w:r>
      <w:proofErr w:type="spellEnd"/>
      <w:r w:rsidRPr="11568A12">
        <w:rPr>
          <w:rFonts w:eastAsiaTheme="minorEastAsia"/>
          <w:color w:val="000000" w:themeColor="text1"/>
          <w:sz w:val="24"/>
          <w:szCs w:val="24"/>
        </w:rPr>
        <w:t xml:space="preserve"> Χατζηβασιλείου, Γεν. Γραμματέα του Ιδρύματος της Βουλής για τον Κοινοβουλευτισμό και την Δημοκρατία.  </w:t>
      </w:r>
    </w:p>
    <w:p w14:paraId="1D2C0887" w14:textId="1683C86D" w:rsidR="6ED17341" w:rsidRDefault="11568A12" w:rsidP="11568A12">
      <w:pPr>
        <w:jc w:val="both"/>
        <w:rPr>
          <w:rFonts w:eastAsiaTheme="minorEastAsia"/>
          <w:color w:val="000000" w:themeColor="text1"/>
          <w:sz w:val="24"/>
          <w:szCs w:val="24"/>
        </w:rPr>
      </w:pPr>
      <w:r w:rsidRPr="11568A12">
        <w:rPr>
          <w:rFonts w:eastAsiaTheme="minorEastAsia"/>
          <w:color w:val="000000" w:themeColor="text1"/>
          <w:sz w:val="24"/>
          <w:szCs w:val="24"/>
        </w:rPr>
        <w:t xml:space="preserve">Η συζήτηση επικεντρώθηκε στο πρόγραμμα του Έτους Ιστορίας Ελλάδας-Ρωσίας καθώς και στη σύσφιξη των πολιτιστικών σχέσεων των δύο χωρών. Το πρόγραμμα του Έτους περιλαμβάνει εκθέσεις, επετειακές εκδηλώσεις, συνέδρια, συναυλίες, συνεργασία στον τομέα των εκδόσεων και του φιλοτελισμού, καθώς και σε κινηματογραφικές παραγωγές. </w:t>
      </w:r>
    </w:p>
    <w:p w14:paraId="171201CD" w14:textId="6E9D0D0E" w:rsidR="6ED17341" w:rsidRDefault="11568A12" w:rsidP="11568A12">
      <w:pPr>
        <w:jc w:val="both"/>
        <w:rPr>
          <w:rFonts w:eastAsiaTheme="minorEastAsia"/>
          <w:color w:val="000000" w:themeColor="text1"/>
          <w:sz w:val="24"/>
          <w:szCs w:val="24"/>
        </w:rPr>
      </w:pPr>
      <w:r w:rsidRPr="11568A12">
        <w:rPr>
          <w:rFonts w:eastAsiaTheme="minorEastAsia"/>
          <w:color w:val="000000" w:themeColor="text1"/>
          <w:sz w:val="24"/>
          <w:szCs w:val="24"/>
        </w:rPr>
        <w:t xml:space="preserve">Της συνάντησης προηγήθηκε ξενάγηση των Ρώσων αξιωματούχων στις μόνιμες και περιοδικές εκθέσεις του Βυζαντινού και Χριστιανικού Μουσείου από τη  </w:t>
      </w:r>
      <w:proofErr w:type="spellStart"/>
      <w:r w:rsidRPr="11568A12">
        <w:rPr>
          <w:rFonts w:eastAsiaTheme="minorEastAsia"/>
          <w:color w:val="000000" w:themeColor="text1"/>
          <w:sz w:val="24"/>
          <w:szCs w:val="24"/>
        </w:rPr>
        <w:t>Δρ</w:t>
      </w:r>
      <w:proofErr w:type="spellEnd"/>
      <w:r w:rsidRPr="11568A12">
        <w:rPr>
          <w:rFonts w:eastAsiaTheme="minorEastAsia"/>
          <w:color w:val="000000" w:themeColor="text1"/>
          <w:sz w:val="24"/>
          <w:szCs w:val="24"/>
        </w:rPr>
        <w:t xml:space="preserve"> Κατερίνα </w:t>
      </w:r>
      <w:proofErr w:type="spellStart"/>
      <w:r w:rsidRPr="11568A12">
        <w:rPr>
          <w:rFonts w:eastAsiaTheme="minorEastAsia"/>
          <w:color w:val="000000" w:themeColor="text1"/>
          <w:sz w:val="24"/>
          <w:szCs w:val="24"/>
        </w:rPr>
        <w:t>Δελλαπόρτα</w:t>
      </w:r>
      <w:proofErr w:type="spellEnd"/>
      <w:r w:rsidRPr="11568A12">
        <w:rPr>
          <w:rFonts w:eastAsiaTheme="minorEastAsia"/>
          <w:color w:val="000000" w:themeColor="text1"/>
          <w:sz w:val="24"/>
          <w:szCs w:val="24"/>
        </w:rPr>
        <w:t>.</w:t>
      </w:r>
    </w:p>
    <w:p w14:paraId="71FFC1E4" w14:textId="1E64806D" w:rsidR="6ED17341" w:rsidRDefault="6ED17341" w:rsidP="11568A12">
      <w:pPr>
        <w:jc w:val="center"/>
        <w:rPr>
          <w:rFonts w:eastAsiaTheme="minorEastAsia"/>
          <w:b/>
          <w:bCs/>
          <w:color w:val="2E3233"/>
          <w:sz w:val="24"/>
          <w:szCs w:val="24"/>
        </w:rPr>
      </w:pPr>
    </w:p>
    <w:p w14:paraId="05968E2E" w14:textId="18C1BB48" w:rsidR="1BF26AAB" w:rsidRDefault="1BF26AAB" w:rsidP="03905408">
      <w:pPr>
        <w:jc w:val="center"/>
        <w:rPr>
          <w:rFonts w:eastAsiaTheme="minorEastAsia"/>
          <w:color w:val="222222"/>
          <w:sz w:val="24"/>
          <w:szCs w:val="24"/>
        </w:rPr>
      </w:pPr>
    </w:p>
    <w:sectPr w:rsidR="1BF26A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Palatino Linotype"/>
    <w:panose1 w:val="00000000000000000000"/>
    <w:charset w:val="00"/>
    <w:family w:val="roman"/>
    <w:notTrueType/>
    <w:pitch w:val="default"/>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A39"/>
    <w:multiLevelType w:val="hybridMultilevel"/>
    <w:tmpl w:val="B88A1CE4"/>
    <w:lvl w:ilvl="0" w:tplc="B24A7448">
      <w:start w:val="1"/>
      <w:numFmt w:val="bullet"/>
      <w:lvlText w:val="-"/>
      <w:lvlJc w:val="left"/>
      <w:pPr>
        <w:ind w:left="720" w:hanging="360"/>
      </w:pPr>
      <w:rPr>
        <w:rFonts w:ascii="Calibri" w:hAnsi="Calibri" w:hint="default"/>
      </w:rPr>
    </w:lvl>
    <w:lvl w:ilvl="1" w:tplc="7776616C">
      <w:start w:val="1"/>
      <w:numFmt w:val="bullet"/>
      <w:lvlText w:val="o"/>
      <w:lvlJc w:val="left"/>
      <w:pPr>
        <w:ind w:left="1440" w:hanging="360"/>
      </w:pPr>
      <w:rPr>
        <w:rFonts w:ascii="Courier New" w:hAnsi="Courier New" w:hint="default"/>
      </w:rPr>
    </w:lvl>
    <w:lvl w:ilvl="2" w:tplc="F222C2D6">
      <w:start w:val="1"/>
      <w:numFmt w:val="bullet"/>
      <w:lvlText w:val=""/>
      <w:lvlJc w:val="left"/>
      <w:pPr>
        <w:ind w:left="2160" w:hanging="360"/>
      </w:pPr>
      <w:rPr>
        <w:rFonts w:ascii="Wingdings" w:hAnsi="Wingdings" w:hint="default"/>
      </w:rPr>
    </w:lvl>
    <w:lvl w:ilvl="3" w:tplc="4302EF22">
      <w:start w:val="1"/>
      <w:numFmt w:val="bullet"/>
      <w:lvlText w:val=""/>
      <w:lvlJc w:val="left"/>
      <w:pPr>
        <w:ind w:left="2880" w:hanging="360"/>
      </w:pPr>
      <w:rPr>
        <w:rFonts w:ascii="Symbol" w:hAnsi="Symbol" w:hint="default"/>
      </w:rPr>
    </w:lvl>
    <w:lvl w:ilvl="4" w:tplc="819256D2">
      <w:start w:val="1"/>
      <w:numFmt w:val="bullet"/>
      <w:lvlText w:val="o"/>
      <w:lvlJc w:val="left"/>
      <w:pPr>
        <w:ind w:left="3600" w:hanging="360"/>
      </w:pPr>
      <w:rPr>
        <w:rFonts w:ascii="Courier New" w:hAnsi="Courier New" w:hint="default"/>
      </w:rPr>
    </w:lvl>
    <w:lvl w:ilvl="5" w:tplc="4A341920">
      <w:start w:val="1"/>
      <w:numFmt w:val="bullet"/>
      <w:lvlText w:val=""/>
      <w:lvlJc w:val="left"/>
      <w:pPr>
        <w:ind w:left="4320" w:hanging="360"/>
      </w:pPr>
      <w:rPr>
        <w:rFonts w:ascii="Wingdings" w:hAnsi="Wingdings" w:hint="default"/>
      </w:rPr>
    </w:lvl>
    <w:lvl w:ilvl="6" w:tplc="3E7EB4A2">
      <w:start w:val="1"/>
      <w:numFmt w:val="bullet"/>
      <w:lvlText w:val=""/>
      <w:lvlJc w:val="left"/>
      <w:pPr>
        <w:ind w:left="5040" w:hanging="360"/>
      </w:pPr>
      <w:rPr>
        <w:rFonts w:ascii="Symbol" w:hAnsi="Symbol" w:hint="default"/>
      </w:rPr>
    </w:lvl>
    <w:lvl w:ilvl="7" w:tplc="4D181CA6">
      <w:start w:val="1"/>
      <w:numFmt w:val="bullet"/>
      <w:lvlText w:val="o"/>
      <w:lvlJc w:val="left"/>
      <w:pPr>
        <w:ind w:left="5760" w:hanging="360"/>
      </w:pPr>
      <w:rPr>
        <w:rFonts w:ascii="Courier New" w:hAnsi="Courier New" w:hint="default"/>
      </w:rPr>
    </w:lvl>
    <w:lvl w:ilvl="8" w:tplc="83CC9B68">
      <w:start w:val="1"/>
      <w:numFmt w:val="bullet"/>
      <w:lvlText w:val=""/>
      <w:lvlJc w:val="left"/>
      <w:pPr>
        <w:ind w:left="6480" w:hanging="360"/>
      </w:pPr>
      <w:rPr>
        <w:rFonts w:ascii="Wingdings" w:hAnsi="Wingdings" w:hint="default"/>
      </w:rPr>
    </w:lvl>
  </w:abstractNum>
  <w:abstractNum w:abstractNumId="1" w15:restartNumberingAfterBreak="0">
    <w:nsid w:val="109F5443"/>
    <w:multiLevelType w:val="hybridMultilevel"/>
    <w:tmpl w:val="AE383934"/>
    <w:lvl w:ilvl="0" w:tplc="0900BE2C">
      <w:start w:val="1"/>
      <w:numFmt w:val="bullet"/>
      <w:lvlText w:val="-"/>
      <w:lvlJc w:val="left"/>
      <w:pPr>
        <w:ind w:left="720" w:hanging="360"/>
      </w:pPr>
      <w:rPr>
        <w:rFonts w:ascii="Calibri" w:hAnsi="Calibri" w:hint="default"/>
      </w:rPr>
    </w:lvl>
    <w:lvl w:ilvl="1" w:tplc="23028038">
      <w:start w:val="1"/>
      <w:numFmt w:val="bullet"/>
      <w:lvlText w:val="o"/>
      <w:lvlJc w:val="left"/>
      <w:pPr>
        <w:ind w:left="1440" w:hanging="360"/>
      </w:pPr>
      <w:rPr>
        <w:rFonts w:ascii="Courier New" w:hAnsi="Courier New" w:hint="default"/>
      </w:rPr>
    </w:lvl>
    <w:lvl w:ilvl="2" w:tplc="85D0242E">
      <w:start w:val="1"/>
      <w:numFmt w:val="bullet"/>
      <w:lvlText w:val=""/>
      <w:lvlJc w:val="left"/>
      <w:pPr>
        <w:ind w:left="2160" w:hanging="360"/>
      </w:pPr>
      <w:rPr>
        <w:rFonts w:ascii="Wingdings" w:hAnsi="Wingdings" w:hint="default"/>
      </w:rPr>
    </w:lvl>
    <w:lvl w:ilvl="3" w:tplc="6E88C48C">
      <w:start w:val="1"/>
      <w:numFmt w:val="bullet"/>
      <w:lvlText w:val=""/>
      <w:lvlJc w:val="left"/>
      <w:pPr>
        <w:ind w:left="2880" w:hanging="360"/>
      </w:pPr>
      <w:rPr>
        <w:rFonts w:ascii="Symbol" w:hAnsi="Symbol" w:hint="default"/>
      </w:rPr>
    </w:lvl>
    <w:lvl w:ilvl="4" w:tplc="B41E74AE">
      <w:start w:val="1"/>
      <w:numFmt w:val="bullet"/>
      <w:lvlText w:val="o"/>
      <w:lvlJc w:val="left"/>
      <w:pPr>
        <w:ind w:left="3600" w:hanging="360"/>
      </w:pPr>
      <w:rPr>
        <w:rFonts w:ascii="Courier New" w:hAnsi="Courier New" w:hint="default"/>
      </w:rPr>
    </w:lvl>
    <w:lvl w:ilvl="5" w:tplc="D80266D0">
      <w:start w:val="1"/>
      <w:numFmt w:val="bullet"/>
      <w:lvlText w:val=""/>
      <w:lvlJc w:val="left"/>
      <w:pPr>
        <w:ind w:left="4320" w:hanging="360"/>
      </w:pPr>
      <w:rPr>
        <w:rFonts w:ascii="Wingdings" w:hAnsi="Wingdings" w:hint="default"/>
      </w:rPr>
    </w:lvl>
    <w:lvl w:ilvl="6" w:tplc="A0CE98B2">
      <w:start w:val="1"/>
      <w:numFmt w:val="bullet"/>
      <w:lvlText w:val=""/>
      <w:lvlJc w:val="left"/>
      <w:pPr>
        <w:ind w:left="5040" w:hanging="360"/>
      </w:pPr>
      <w:rPr>
        <w:rFonts w:ascii="Symbol" w:hAnsi="Symbol" w:hint="default"/>
      </w:rPr>
    </w:lvl>
    <w:lvl w:ilvl="7" w:tplc="5C9ADE22">
      <w:start w:val="1"/>
      <w:numFmt w:val="bullet"/>
      <w:lvlText w:val="o"/>
      <w:lvlJc w:val="left"/>
      <w:pPr>
        <w:ind w:left="5760" w:hanging="360"/>
      </w:pPr>
      <w:rPr>
        <w:rFonts w:ascii="Courier New" w:hAnsi="Courier New" w:hint="default"/>
      </w:rPr>
    </w:lvl>
    <w:lvl w:ilvl="8" w:tplc="67689C22">
      <w:start w:val="1"/>
      <w:numFmt w:val="bullet"/>
      <w:lvlText w:val=""/>
      <w:lvlJc w:val="left"/>
      <w:pPr>
        <w:ind w:left="6480" w:hanging="360"/>
      </w:pPr>
      <w:rPr>
        <w:rFonts w:ascii="Wingdings" w:hAnsi="Wingdings" w:hint="default"/>
      </w:rPr>
    </w:lvl>
  </w:abstractNum>
  <w:abstractNum w:abstractNumId="2" w15:restartNumberingAfterBreak="0">
    <w:nsid w:val="1436033E"/>
    <w:multiLevelType w:val="hybridMultilevel"/>
    <w:tmpl w:val="0ADE3864"/>
    <w:lvl w:ilvl="0" w:tplc="BEE00CE0">
      <w:start w:val="1"/>
      <w:numFmt w:val="bullet"/>
      <w:lvlText w:val="-"/>
      <w:lvlJc w:val="left"/>
      <w:pPr>
        <w:ind w:left="720" w:hanging="360"/>
      </w:pPr>
      <w:rPr>
        <w:rFonts w:ascii="Palatino" w:hAnsi="Palatino" w:hint="default"/>
      </w:rPr>
    </w:lvl>
    <w:lvl w:ilvl="1" w:tplc="645A7156">
      <w:start w:val="1"/>
      <w:numFmt w:val="bullet"/>
      <w:lvlText w:val="o"/>
      <w:lvlJc w:val="left"/>
      <w:pPr>
        <w:ind w:left="1440" w:hanging="360"/>
      </w:pPr>
      <w:rPr>
        <w:rFonts w:ascii="Courier New" w:hAnsi="Courier New" w:hint="default"/>
      </w:rPr>
    </w:lvl>
    <w:lvl w:ilvl="2" w:tplc="5A341694">
      <w:start w:val="1"/>
      <w:numFmt w:val="bullet"/>
      <w:lvlText w:val=""/>
      <w:lvlJc w:val="left"/>
      <w:pPr>
        <w:ind w:left="2160" w:hanging="360"/>
      </w:pPr>
      <w:rPr>
        <w:rFonts w:ascii="Wingdings" w:hAnsi="Wingdings" w:hint="default"/>
      </w:rPr>
    </w:lvl>
    <w:lvl w:ilvl="3" w:tplc="68D2D1FE">
      <w:start w:val="1"/>
      <w:numFmt w:val="bullet"/>
      <w:lvlText w:val=""/>
      <w:lvlJc w:val="left"/>
      <w:pPr>
        <w:ind w:left="2880" w:hanging="360"/>
      </w:pPr>
      <w:rPr>
        <w:rFonts w:ascii="Symbol" w:hAnsi="Symbol" w:hint="default"/>
      </w:rPr>
    </w:lvl>
    <w:lvl w:ilvl="4" w:tplc="83421290">
      <w:start w:val="1"/>
      <w:numFmt w:val="bullet"/>
      <w:lvlText w:val="o"/>
      <w:lvlJc w:val="left"/>
      <w:pPr>
        <w:ind w:left="3600" w:hanging="360"/>
      </w:pPr>
      <w:rPr>
        <w:rFonts w:ascii="Courier New" w:hAnsi="Courier New" w:hint="default"/>
      </w:rPr>
    </w:lvl>
    <w:lvl w:ilvl="5" w:tplc="7A3602EA">
      <w:start w:val="1"/>
      <w:numFmt w:val="bullet"/>
      <w:lvlText w:val=""/>
      <w:lvlJc w:val="left"/>
      <w:pPr>
        <w:ind w:left="4320" w:hanging="360"/>
      </w:pPr>
      <w:rPr>
        <w:rFonts w:ascii="Wingdings" w:hAnsi="Wingdings" w:hint="default"/>
      </w:rPr>
    </w:lvl>
    <w:lvl w:ilvl="6" w:tplc="0BEE11F4">
      <w:start w:val="1"/>
      <w:numFmt w:val="bullet"/>
      <w:lvlText w:val=""/>
      <w:lvlJc w:val="left"/>
      <w:pPr>
        <w:ind w:left="5040" w:hanging="360"/>
      </w:pPr>
      <w:rPr>
        <w:rFonts w:ascii="Symbol" w:hAnsi="Symbol" w:hint="default"/>
      </w:rPr>
    </w:lvl>
    <w:lvl w:ilvl="7" w:tplc="3502EBB2">
      <w:start w:val="1"/>
      <w:numFmt w:val="bullet"/>
      <w:lvlText w:val="o"/>
      <w:lvlJc w:val="left"/>
      <w:pPr>
        <w:ind w:left="5760" w:hanging="360"/>
      </w:pPr>
      <w:rPr>
        <w:rFonts w:ascii="Courier New" w:hAnsi="Courier New" w:hint="default"/>
      </w:rPr>
    </w:lvl>
    <w:lvl w:ilvl="8" w:tplc="B58434E6">
      <w:start w:val="1"/>
      <w:numFmt w:val="bullet"/>
      <w:lvlText w:val=""/>
      <w:lvlJc w:val="left"/>
      <w:pPr>
        <w:ind w:left="6480" w:hanging="360"/>
      </w:pPr>
      <w:rPr>
        <w:rFonts w:ascii="Wingdings" w:hAnsi="Wingdings" w:hint="default"/>
      </w:rPr>
    </w:lvl>
  </w:abstractNum>
  <w:abstractNum w:abstractNumId="3" w15:restartNumberingAfterBreak="0">
    <w:nsid w:val="17BC48D8"/>
    <w:multiLevelType w:val="hybridMultilevel"/>
    <w:tmpl w:val="ADD2CC92"/>
    <w:lvl w:ilvl="0" w:tplc="B1EAEFF8">
      <w:start w:val="1"/>
      <w:numFmt w:val="bullet"/>
      <w:lvlText w:val="-"/>
      <w:lvlJc w:val="left"/>
      <w:pPr>
        <w:ind w:left="720" w:hanging="360"/>
      </w:pPr>
      <w:rPr>
        <w:rFonts w:ascii="Calibri" w:hAnsi="Calibri" w:hint="default"/>
      </w:rPr>
    </w:lvl>
    <w:lvl w:ilvl="1" w:tplc="854EA1E6">
      <w:start w:val="1"/>
      <w:numFmt w:val="bullet"/>
      <w:lvlText w:val="o"/>
      <w:lvlJc w:val="left"/>
      <w:pPr>
        <w:ind w:left="1440" w:hanging="360"/>
      </w:pPr>
      <w:rPr>
        <w:rFonts w:ascii="Courier New" w:hAnsi="Courier New" w:hint="default"/>
      </w:rPr>
    </w:lvl>
    <w:lvl w:ilvl="2" w:tplc="77F0C71E">
      <w:start w:val="1"/>
      <w:numFmt w:val="bullet"/>
      <w:lvlText w:val=""/>
      <w:lvlJc w:val="left"/>
      <w:pPr>
        <w:ind w:left="2160" w:hanging="360"/>
      </w:pPr>
      <w:rPr>
        <w:rFonts w:ascii="Wingdings" w:hAnsi="Wingdings" w:hint="default"/>
      </w:rPr>
    </w:lvl>
    <w:lvl w:ilvl="3" w:tplc="513CE644">
      <w:start w:val="1"/>
      <w:numFmt w:val="bullet"/>
      <w:lvlText w:val=""/>
      <w:lvlJc w:val="left"/>
      <w:pPr>
        <w:ind w:left="2880" w:hanging="360"/>
      </w:pPr>
      <w:rPr>
        <w:rFonts w:ascii="Symbol" w:hAnsi="Symbol" w:hint="default"/>
      </w:rPr>
    </w:lvl>
    <w:lvl w:ilvl="4" w:tplc="43AC8B4C">
      <w:start w:val="1"/>
      <w:numFmt w:val="bullet"/>
      <w:lvlText w:val="o"/>
      <w:lvlJc w:val="left"/>
      <w:pPr>
        <w:ind w:left="3600" w:hanging="360"/>
      </w:pPr>
      <w:rPr>
        <w:rFonts w:ascii="Courier New" w:hAnsi="Courier New" w:hint="default"/>
      </w:rPr>
    </w:lvl>
    <w:lvl w:ilvl="5" w:tplc="6A362C4C">
      <w:start w:val="1"/>
      <w:numFmt w:val="bullet"/>
      <w:lvlText w:val=""/>
      <w:lvlJc w:val="left"/>
      <w:pPr>
        <w:ind w:left="4320" w:hanging="360"/>
      </w:pPr>
      <w:rPr>
        <w:rFonts w:ascii="Wingdings" w:hAnsi="Wingdings" w:hint="default"/>
      </w:rPr>
    </w:lvl>
    <w:lvl w:ilvl="6" w:tplc="E7F4FC04">
      <w:start w:val="1"/>
      <w:numFmt w:val="bullet"/>
      <w:lvlText w:val=""/>
      <w:lvlJc w:val="left"/>
      <w:pPr>
        <w:ind w:left="5040" w:hanging="360"/>
      </w:pPr>
      <w:rPr>
        <w:rFonts w:ascii="Symbol" w:hAnsi="Symbol" w:hint="default"/>
      </w:rPr>
    </w:lvl>
    <w:lvl w:ilvl="7" w:tplc="BC8A9B2A">
      <w:start w:val="1"/>
      <w:numFmt w:val="bullet"/>
      <w:lvlText w:val="o"/>
      <w:lvlJc w:val="left"/>
      <w:pPr>
        <w:ind w:left="5760" w:hanging="360"/>
      </w:pPr>
      <w:rPr>
        <w:rFonts w:ascii="Courier New" w:hAnsi="Courier New" w:hint="default"/>
      </w:rPr>
    </w:lvl>
    <w:lvl w:ilvl="8" w:tplc="2C8EBA32">
      <w:start w:val="1"/>
      <w:numFmt w:val="bullet"/>
      <w:lvlText w:val=""/>
      <w:lvlJc w:val="left"/>
      <w:pPr>
        <w:ind w:left="6480" w:hanging="360"/>
      </w:pPr>
      <w:rPr>
        <w:rFonts w:ascii="Wingdings" w:hAnsi="Wingdings" w:hint="default"/>
      </w:rPr>
    </w:lvl>
  </w:abstractNum>
  <w:abstractNum w:abstractNumId="4" w15:restartNumberingAfterBreak="0">
    <w:nsid w:val="2C3D556B"/>
    <w:multiLevelType w:val="hybridMultilevel"/>
    <w:tmpl w:val="81A403EA"/>
    <w:lvl w:ilvl="0" w:tplc="95FA209E">
      <w:start w:val="1"/>
      <w:numFmt w:val="bullet"/>
      <w:lvlText w:val="-"/>
      <w:lvlJc w:val="left"/>
      <w:pPr>
        <w:ind w:left="720" w:hanging="360"/>
      </w:pPr>
      <w:rPr>
        <w:rFonts w:ascii="Calibri" w:hAnsi="Calibri" w:hint="default"/>
      </w:rPr>
    </w:lvl>
    <w:lvl w:ilvl="1" w:tplc="AC8ADC70">
      <w:start w:val="1"/>
      <w:numFmt w:val="bullet"/>
      <w:lvlText w:val="o"/>
      <w:lvlJc w:val="left"/>
      <w:pPr>
        <w:ind w:left="1440" w:hanging="360"/>
      </w:pPr>
      <w:rPr>
        <w:rFonts w:ascii="Courier New" w:hAnsi="Courier New" w:hint="default"/>
      </w:rPr>
    </w:lvl>
    <w:lvl w:ilvl="2" w:tplc="3104C58E">
      <w:start w:val="1"/>
      <w:numFmt w:val="bullet"/>
      <w:lvlText w:val=""/>
      <w:lvlJc w:val="left"/>
      <w:pPr>
        <w:ind w:left="2160" w:hanging="360"/>
      </w:pPr>
      <w:rPr>
        <w:rFonts w:ascii="Wingdings" w:hAnsi="Wingdings" w:hint="default"/>
      </w:rPr>
    </w:lvl>
    <w:lvl w:ilvl="3" w:tplc="6C32158A">
      <w:start w:val="1"/>
      <w:numFmt w:val="bullet"/>
      <w:lvlText w:val=""/>
      <w:lvlJc w:val="left"/>
      <w:pPr>
        <w:ind w:left="2880" w:hanging="360"/>
      </w:pPr>
      <w:rPr>
        <w:rFonts w:ascii="Symbol" w:hAnsi="Symbol" w:hint="default"/>
      </w:rPr>
    </w:lvl>
    <w:lvl w:ilvl="4" w:tplc="CEFC1AD6">
      <w:start w:val="1"/>
      <w:numFmt w:val="bullet"/>
      <w:lvlText w:val="o"/>
      <w:lvlJc w:val="left"/>
      <w:pPr>
        <w:ind w:left="3600" w:hanging="360"/>
      </w:pPr>
      <w:rPr>
        <w:rFonts w:ascii="Courier New" w:hAnsi="Courier New" w:hint="default"/>
      </w:rPr>
    </w:lvl>
    <w:lvl w:ilvl="5" w:tplc="FEEE9FC0">
      <w:start w:val="1"/>
      <w:numFmt w:val="bullet"/>
      <w:lvlText w:val=""/>
      <w:lvlJc w:val="left"/>
      <w:pPr>
        <w:ind w:left="4320" w:hanging="360"/>
      </w:pPr>
      <w:rPr>
        <w:rFonts w:ascii="Wingdings" w:hAnsi="Wingdings" w:hint="default"/>
      </w:rPr>
    </w:lvl>
    <w:lvl w:ilvl="6" w:tplc="0E4251A4">
      <w:start w:val="1"/>
      <w:numFmt w:val="bullet"/>
      <w:lvlText w:val=""/>
      <w:lvlJc w:val="left"/>
      <w:pPr>
        <w:ind w:left="5040" w:hanging="360"/>
      </w:pPr>
      <w:rPr>
        <w:rFonts w:ascii="Symbol" w:hAnsi="Symbol" w:hint="default"/>
      </w:rPr>
    </w:lvl>
    <w:lvl w:ilvl="7" w:tplc="640CAA2E">
      <w:start w:val="1"/>
      <w:numFmt w:val="bullet"/>
      <w:lvlText w:val="o"/>
      <w:lvlJc w:val="left"/>
      <w:pPr>
        <w:ind w:left="5760" w:hanging="360"/>
      </w:pPr>
      <w:rPr>
        <w:rFonts w:ascii="Courier New" w:hAnsi="Courier New" w:hint="default"/>
      </w:rPr>
    </w:lvl>
    <w:lvl w:ilvl="8" w:tplc="46464F88">
      <w:start w:val="1"/>
      <w:numFmt w:val="bullet"/>
      <w:lvlText w:val=""/>
      <w:lvlJc w:val="left"/>
      <w:pPr>
        <w:ind w:left="6480" w:hanging="360"/>
      </w:pPr>
      <w:rPr>
        <w:rFonts w:ascii="Wingdings" w:hAnsi="Wingdings" w:hint="default"/>
      </w:rPr>
    </w:lvl>
  </w:abstractNum>
  <w:abstractNum w:abstractNumId="5" w15:restartNumberingAfterBreak="0">
    <w:nsid w:val="384F723A"/>
    <w:multiLevelType w:val="hybridMultilevel"/>
    <w:tmpl w:val="F1889F52"/>
    <w:lvl w:ilvl="0" w:tplc="91107F3E">
      <w:start w:val="1"/>
      <w:numFmt w:val="bullet"/>
      <w:lvlText w:val="-"/>
      <w:lvlJc w:val="left"/>
      <w:pPr>
        <w:ind w:left="720" w:hanging="360"/>
      </w:pPr>
      <w:rPr>
        <w:rFonts w:ascii="Calibri" w:hAnsi="Calibri" w:hint="default"/>
      </w:rPr>
    </w:lvl>
    <w:lvl w:ilvl="1" w:tplc="F69698B0">
      <w:start w:val="1"/>
      <w:numFmt w:val="bullet"/>
      <w:lvlText w:val="o"/>
      <w:lvlJc w:val="left"/>
      <w:pPr>
        <w:ind w:left="1440" w:hanging="360"/>
      </w:pPr>
      <w:rPr>
        <w:rFonts w:ascii="Courier New" w:hAnsi="Courier New" w:hint="default"/>
      </w:rPr>
    </w:lvl>
    <w:lvl w:ilvl="2" w:tplc="1402FE1A">
      <w:start w:val="1"/>
      <w:numFmt w:val="bullet"/>
      <w:lvlText w:val=""/>
      <w:lvlJc w:val="left"/>
      <w:pPr>
        <w:ind w:left="2160" w:hanging="360"/>
      </w:pPr>
      <w:rPr>
        <w:rFonts w:ascii="Wingdings" w:hAnsi="Wingdings" w:hint="default"/>
      </w:rPr>
    </w:lvl>
    <w:lvl w:ilvl="3" w:tplc="EFE0F054">
      <w:start w:val="1"/>
      <w:numFmt w:val="bullet"/>
      <w:lvlText w:val=""/>
      <w:lvlJc w:val="left"/>
      <w:pPr>
        <w:ind w:left="2880" w:hanging="360"/>
      </w:pPr>
      <w:rPr>
        <w:rFonts w:ascii="Symbol" w:hAnsi="Symbol" w:hint="default"/>
      </w:rPr>
    </w:lvl>
    <w:lvl w:ilvl="4" w:tplc="82CC6C3E">
      <w:start w:val="1"/>
      <w:numFmt w:val="bullet"/>
      <w:lvlText w:val="o"/>
      <w:lvlJc w:val="left"/>
      <w:pPr>
        <w:ind w:left="3600" w:hanging="360"/>
      </w:pPr>
      <w:rPr>
        <w:rFonts w:ascii="Courier New" w:hAnsi="Courier New" w:hint="default"/>
      </w:rPr>
    </w:lvl>
    <w:lvl w:ilvl="5" w:tplc="E39EBC7A">
      <w:start w:val="1"/>
      <w:numFmt w:val="bullet"/>
      <w:lvlText w:val=""/>
      <w:lvlJc w:val="left"/>
      <w:pPr>
        <w:ind w:left="4320" w:hanging="360"/>
      </w:pPr>
      <w:rPr>
        <w:rFonts w:ascii="Wingdings" w:hAnsi="Wingdings" w:hint="default"/>
      </w:rPr>
    </w:lvl>
    <w:lvl w:ilvl="6" w:tplc="314E072C">
      <w:start w:val="1"/>
      <w:numFmt w:val="bullet"/>
      <w:lvlText w:val=""/>
      <w:lvlJc w:val="left"/>
      <w:pPr>
        <w:ind w:left="5040" w:hanging="360"/>
      </w:pPr>
      <w:rPr>
        <w:rFonts w:ascii="Symbol" w:hAnsi="Symbol" w:hint="default"/>
      </w:rPr>
    </w:lvl>
    <w:lvl w:ilvl="7" w:tplc="60841F7C">
      <w:start w:val="1"/>
      <w:numFmt w:val="bullet"/>
      <w:lvlText w:val="o"/>
      <w:lvlJc w:val="left"/>
      <w:pPr>
        <w:ind w:left="5760" w:hanging="360"/>
      </w:pPr>
      <w:rPr>
        <w:rFonts w:ascii="Courier New" w:hAnsi="Courier New" w:hint="default"/>
      </w:rPr>
    </w:lvl>
    <w:lvl w:ilvl="8" w:tplc="3228A8D0">
      <w:start w:val="1"/>
      <w:numFmt w:val="bullet"/>
      <w:lvlText w:val=""/>
      <w:lvlJc w:val="left"/>
      <w:pPr>
        <w:ind w:left="6480" w:hanging="360"/>
      </w:pPr>
      <w:rPr>
        <w:rFonts w:ascii="Wingdings" w:hAnsi="Wingdings" w:hint="default"/>
      </w:rPr>
    </w:lvl>
  </w:abstractNum>
  <w:abstractNum w:abstractNumId="6" w15:restartNumberingAfterBreak="0">
    <w:nsid w:val="3A853600"/>
    <w:multiLevelType w:val="hybridMultilevel"/>
    <w:tmpl w:val="9B5C8FA0"/>
    <w:lvl w:ilvl="0" w:tplc="5FFCDE9C">
      <w:start w:val="1"/>
      <w:numFmt w:val="bullet"/>
      <w:lvlText w:val="-"/>
      <w:lvlJc w:val="left"/>
      <w:pPr>
        <w:ind w:left="720" w:hanging="360"/>
      </w:pPr>
      <w:rPr>
        <w:rFonts w:ascii="Calibri" w:hAnsi="Calibri" w:hint="default"/>
      </w:rPr>
    </w:lvl>
    <w:lvl w:ilvl="1" w:tplc="C09C9B30">
      <w:start w:val="1"/>
      <w:numFmt w:val="bullet"/>
      <w:lvlText w:val="o"/>
      <w:lvlJc w:val="left"/>
      <w:pPr>
        <w:ind w:left="1440" w:hanging="360"/>
      </w:pPr>
      <w:rPr>
        <w:rFonts w:ascii="Courier New" w:hAnsi="Courier New" w:hint="default"/>
      </w:rPr>
    </w:lvl>
    <w:lvl w:ilvl="2" w:tplc="0570E690">
      <w:start w:val="1"/>
      <w:numFmt w:val="bullet"/>
      <w:lvlText w:val=""/>
      <w:lvlJc w:val="left"/>
      <w:pPr>
        <w:ind w:left="2160" w:hanging="360"/>
      </w:pPr>
      <w:rPr>
        <w:rFonts w:ascii="Wingdings" w:hAnsi="Wingdings" w:hint="default"/>
      </w:rPr>
    </w:lvl>
    <w:lvl w:ilvl="3" w:tplc="EA12757C">
      <w:start w:val="1"/>
      <w:numFmt w:val="bullet"/>
      <w:lvlText w:val=""/>
      <w:lvlJc w:val="left"/>
      <w:pPr>
        <w:ind w:left="2880" w:hanging="360"/>
      </w:pPr>
      <w:rPr>
        <w:rFonts w:ascii="Symbol" w:hAnsi="Symbol" w:hint="default"/>
      </w:rPr>
    </w:lvl>
    <w:lvl w:ilvl="4" w:tplc="725838CC">
      <w:start w:val="1"/>
      <w:numFmt w:val="bullet"/>
      <w:lvlText w:val="o"/>
      <w:lvlJc w:val="left"/>
      <w:pPr>
        <w:ind w:left="3600" w:hanging="360"/>
      </w:pPr>
      <w:rPr>
        <w:rFonts w:ascii="Courier New" w:hAnsi="Courier New" w:hint="default"/>
      </w:rPr>
    </w:lvl>
    <w:lvl w:ilvl="5" w:tplc="3C46D6EE">
      <w:start w:val="1"/>
      <w:numFmt w:val="bullet"/>
      <w:lvlText w:val=""/>
      <w:lvlJc w:val="left"/>
      <w:pPr>
        <w:ind w:left="4320" w:hanging="360"/>
      </w:pPr>
      <w:rPr>
        <w:rFonts w:ascii="Wingdings" w:hAnsi="Wingdings" w:hint="default"/>
      </w:rPr>
    </w:lvl>
    <w:lvl w:ilvl="6" w:tplc="F4982EB2">
      <w:start w:val="1"/>
      <w:numFmt w:val="bullet"/>
      <w:lvlText w:val=""/>
      <w:lvlJc w:val="left"/>
      <w:pPr>
        <w:ind w:left="5040" w:hanging="360"/>
      </w:pPr>
      <w:rPr>
        <w:rFonts w:ascii="Symbol" w:hAnsi="Symbol" w:hint="default"/>
      </w:rPr>
    </w:lvl>
    <w:lvl w:ilvl="7" w:tplc="D4042D3C">
      <w:start w:val="1"/>
      <w:numFmt w:val="bullet"/>
      <w:lvlText w:val="o"/>
      <w:lvlJc w:val="left"/>
      <w:pPr>
        <w:ind w:left="5760" w:hanging="360"/>
      </w:pPr>
      <w:rPr>
        <w:rFonts w:ascii="Courier New" w:hAnsi="Courier New" w:hint="default"/>
      </w:rPr>
    </w:lvl>
    <w:lvl w:ilvl="8" w:tplc="BE86BDCE">
      <w:start w:val="1"/>
      <w:numFmt w:val="bullet"/>
      <w:lvlText w:val=""/>
      <w:lvlJc w:val="left"/>
      <w:pPr>
        <w:ind w:left="6480" w:hanging="360"/>
      </w:pPr>
      <w:rPr>
        <w:rFonts w:ascii="Wingdings" w:hAnsi="Wingdings" w:hint="default"/>
      </w:rPr>
    </w:lvl>
  </w:abstractNum>
  <w:abstractNum w:abstractNumId="7" w15:restartNumberingAfterBreak="0">
    <w:nsid w:val="3BDD6005"/>
    <w:multiLevelType w:val="hybridMultilevel"/>
    <w:tmpl w:val="E3C21B9A"/>
    <w:lvl w:ilvl="0" w:tplc="472015CA">
      <w:start w:val="1"/>
      <w:numFmt w:val="bullet"/>
      <w:lvlText w:val="-"/>
      <w:lvlJc w:val="left"/>
      <w:pPr>
        <w:ind w:left="720" w:hanging="360"/>
      </w:pPr>
      <w:rPr>
        <w:rFonts w:ascii="Calibri" w:hAnsi="Calibri" w:hint="default"/>
      </w:rPr>
    </w:lvl>
    <w:lvl w:ilvl="1" w:tplc="6CF2FC8E">
      <w:start w:val="1"/>
      <w:numFmt w:val="bullet"/>
      <w:lvlText w:val="o"/>
      <w:lvlJc w:val="left"/>
      <w:pPr>
        <w:ind w:left="1440" w:hanging="360"/>
      </w:pPr>
      <w:rPr>
        <w:rFonts w:ascii="Courier New" w:hAnsi="Courier New" w:hint="default"/>
      </w:rPr>
    </w:lvl>
    <w:lvl w:ilvl="2" w:tplc="8FF40310">
      <w:start w:val="1"/>
      <w:numFmt w:val="bullet"/>
      <w:lvlText w:val=""/>
      <w:lvlJc w:val="left"/>
      <w:pPr>
        <w:ind w:left="2160" w:hanging="360"/>
      </w:pPr>
      <w:rPr>
        <w:rFonts w:ascii="Wingdings" w:hAnsi="Wingdings" w:hint="default"/>
      </w:rPr>
    </w:lvl>
    <w:lvl w:ilvl="3" w:tplc="D9E6E410">
      <w:start w:val="1"/>
      <w:numFmt w:val="bullet"/>
      <w:lvlText w:val=""/>
      <w:lvlJc w:val="left"/>
      <w:pPr>
        <w:ind w:left="2880" w:hanging="360"/>
      </w:pPr>
      <w:rPr>
        <w:rFonts w:ascii="Symbol" w:hAnsi="Symbol" w:hint="default"/>
      </w:rPr>
    </w:lvl>
    <w:lvl w:ilvl="4" w:tplc="D5F0F9F4">
      <w:start w:val="1"/>
      <w:numFmt w:val="bullet"/>
      <w:lvlText w:val="o"/>
      <w:lvlJc w:val="left"/>
      <w:pPr>
        <w:ind w:left="3600" w:hanging="360"/>
      </w:pPr>
      <w:rPr>
        <w:rFonts w:ascii="Courier New" w:hAnsi="Courier New" w:hint="default"/>
      </w:rPr>
    </w:lvl>
    <w:lvl w:ilvl="5" w:tplc="A88C7080">
      <w:start w:val="1"/>
      <w:numFmt w:val="bullet"/>
      <w:lvlText w:val=""/>
      <w:lvlJc w:val="left"/>
      <w:pPr>
        <w:ind w:left="4320" w:hanging="360"/>
      </w:pPr>
      <w:rPr>
        <w:rFonts w:ascii="Wingdings" w:hAnsi="Wingdings" w:hint="default"/>
      </w:rPr>
    </w:lvl>
    <w:lvl w:ilvl="6" w:tplc="82124CCC">
      <w:start w:val="1"/>
      <w:numFmt w:val="bullet"/>
      <w:lvlText w:val=""/>
      <w:lvlJc w:val="left"/>
      <w:pPr>
        <w:ind w:left="5040" w:hanging="360"/>
      </w:pPr>
      <w:rPr>
        <w:rFonts w:ascii="Symbol" w:hAnsi="Symbol" w:hint="default"/>
      </w:rPr>
    </w:lvl>
    <w:lvl w:ilvl="7" w:tplc="BBE6098E">
      <w:start w:val="1"/>
      <w:numFmt w:val="bullet"/>
      <w:lvlText w:val="o"/>
      <w:lvlJc w:val="left"/>
      <w:pPr>
        <w:ind w:left="5760" w:hanging="360"/>
      </w:pPr>
      <w:rPr>
        <w:rFonts w:ascii="Courier New" w:hAnsi="Courier New" w:hint="default"/>
      </w:rPr>
    </w:lvl>
    <w:lvl w:ilvl="8" w:tplc="E67CB20C">
      <w:start w:val="1"/>
      <w:numFmt w:val="bullet"/>
      <w:lvlText w:val=""/>
      <w:lvlJc w:val="left"/>
      <w:pPr>
        <w:ind w:left="6480" w:hanging="360"/>
      </w:pPr>
      <w:rPr>
        <w:rFonts w:ascii="Wingdings" w:hAnsi="Wingdings" w:hint="default"/>
      </w:rPr>
    </w:lvl>
  </w:abstractNum>
  <w:abstractNum w:abstractNumId="8" w15:restartNumberingAfterBreak="0">
    <w:nsid w:val="3CEE2EBF"/>
    <w:multiLevelType w:val="hybridMultilevel"/>
    <w:tmpl w:val="30A6DA5A"/>
    <w:lvl w:ilvl="0" w:tplc="4B4E6794">
      <w:start w:val="1"/>
      <w:numFmt w:val="bullet"/>
      <w:lvlText w:val="-"/>
      <w:lvlJc w:val="left"/>
      <w:pPr>
        <w:ind w:left="720" w:hanging="360"/>
      </w:pPr>
      <w:rPr>
        <w:rFonts w:ascii="Calibri" w:hAnsi="Calibri" w:hint="default"/>
      </w:rPr>
    </w:lvl>
    <w:lvl w:ilvl="1" w:tplc="0F5CB676">
      <w:start w:val="1"/>
      <w:numFmt w:val="bullet"/>
      <w:lvlText w:val="o"/>
      <w:lvlJc w:val="left"/>
      <w:pPr>
        <w:ind w:left="1440" w:hanging="360"/>
      </w:pPr>
      <w:rPr>
        <w:rFonts w:ascii="Courier New" w:hAnsi="Courier New" w:hint="default"/>
      </w:rPr>
    </w:lvl>
    <w:lvl w:ilvl="2" w:tplc="7F1AA36E">
      <w:start w:val="1"/>
      <w:numFmt w:val="bullet"/>
      <w:lvlText w:val=""/>
      <w:lvlJc w:val="left"/>
      <w:pPr>
        <w:ind w:left="2160" w:hanging="360"/>
      </w:pPr>
      <w:rPr>
        <w:rFonts w:ascii="Wingdings" w:hAnsi="Wingdings" w:hint="default"/>
      </w:rPr>
    </w:lvl>
    <w:lvl w:ilvl="3" w:tplc="52D65B2C">
      <w:start w:val="1"/>
      <w:numFmt w:val="bullet"/>
      <w:lvlText w:val=""/>
      <w:lvlJc w:val="left"/>
      <w:pPr>
        <w:ind w:left="2880" w:hanging="360"/>
      </w:pPr>
      <w:rPr>
        <w:rFonts w:ascii="Symbol" w:hAnsi="Symbol" w:hint="default"/>
      </w:rPr>
    </w:lvl>
    <w:lvl w:ilvl="4" w:tplc="1D5A4D10">
      <w:start w:val="1"/>
      <w:numFmt w:val="bullet"/>
      <w:lvlText w:val="o"/>
      <w:lvlJc w:val="left"/>
      <w:pPr>
        <w:ind w:left="3600" w:hanging="360"/>
      </w:pPr>
      <w:rPr>
        <w:rFonts w:ascii="Courier New" w:hAnsi="Courier New" w:hint="default"/>
      </w:rPr>
    </w:lvl>
    <w:lvl w:ilvl="5" w:tplc="E6608D0E">
      <w:start w:val="1"/>
      <w:numFmt w:val="bullet"/>
      <w:lvlText w:val=""/>
      <w:lvlJc w:val="left"/>
      <w:pPr>
        <w:ind w:left="4320" w:hanging="360"/>
      </w:pPr>
      <w:rPr>
        <w:rFonts w:ascii="Wingdings" w:hAnsi="Wingdings" w:hint="default"/>
      </w:rPr>
    </w:lvl>
    <w:lvl w:ilvl="6" w:tplc="D400C466">
      <w:start w:val="1"/>
      <w:numFmt w:val="bullet"/>
      <w:lvlText w:val=""/>
      <w:lvlJc w:val="left"/>
      <w:pPr>
        <w:ind w:left="5040" w:hanging="360"/>
      </w:pPr>
      <w:rPr>
        <w:rFonts w:ascii="Symbol" w:hAnsi="Symbol" w:hint="default"/>
      </w:rPr>
    </w:lvl>
    <w:lvl w:ilvl="7" w:tplc="350C8FEC">
      <w:start w:val="1"/>
      <w:numFmt w:val="bullet"/>
      <w:lvlText w:val="o"/>
      <w:lvlJc w:val="left"/>
      <w:pPr>
        <w:ind w:left="5760" w:hanging="360"/>
      </w:pPr>
      <w:rPr>
        <w:rFonts w:ascii="Courier New" w:hAnsi="Courier New" w:hint="default"/>
      </w:rPr>
    </w:lvl>
    <w:lvl w:ilvl="8" w:tplc="F97EF3DA">
      <w:start w:val="1"/>
      <w:numFmt w:val="bullet"/>
      <w:lvlText w:val=""/>
      <w:lvlJc w:val="left"/>
      <w:pPr>
        <w:ind w:left="6480" w:hanging="360"/>
      </w:pPr>
      <w:rPr>
        <w:rFonts w:ascii="Wingdings" w:hAnsi="Wingdings" w:hint="default"/>
      </w:rPr>
    </w:lvl>
  </w:abstractNum>
  <w:abstractNum w:abstractNumId="9" w15:restartNumberingAfterBreak="0">
    <w:nsid w:val="3D831699"/>
    <w:multiLevelType w:val="hybridMultilevel"/>
    <w:tmpl w:val="38FEF320"/>
    <w:lvl w:ilvl="0" w:tplc="D39ED874">
      <w:start w:val="1"/>
      <w:numFmt w:val="bullet"/>
      <w:lvlText w:val=""/>
      <w:lvlJc w:val="left"/>
      <w:pPr>
        <w:ind w:left="720" w:hanging="360"/>
      </w:pPr>
      <w:rPr>
        <w:rFonts w:ascii="Symbol" w:hAnsi="Symbol" w:hint="default"/>
      </w:rPr>
    </w:lvl>
    <w:lvl w:ilvl="1" w:tplc="78F01408">
      <w:start w:val="1"/>
      <w:numFmt w:val="bullet"/>
      <w:lvlText w:val="o"/>
      <w:lvlJc w:val="left"/>
      <w:pPr>
        <w:ind w:left="1440" w:hanging="360"/>
      </w:pPr>
      <w:rPr>
        <w:rFonts w:ascii="Courier New" w:hAnsi="Courier New" w:hint="default"/>
      </w:rPr>
    </w:lvl>
    <w:lvl w:ilvl="2" w:tplc="B8C296D8">
      <w:start w:val="1"/>
      <w:numFmt w:val="bullet"/>
      <w:lvlText w:val=""/>
      <w:lvlJc w:val="left"/>
      <w:pPr>
        <w:ind w:left="2160" w:hanging="360"/>
      </w:pPr>
      <w:rPr>
        <w:rFonts w:ascii="Wingdings" w:hAnsi="Wingdings" w:hint="default"/>
      </w:rPr>
    </w:lvl>
    <w:lvl w:ilvl="3" w:tplc="6D20D116">
      <w:start w:val="1"/>
      <w:numFmt w:val="bullet"/>
      <w:lvlText w:val=""/>
      <w:lvlJc w:val="left"/>
      <w:pPr>
        <w:ind w:left="2880" w:hanging="360"/>
      </w:pPr>
      <w:rPr>
        <w:rFonts w:ascii="Symbol" w:hAnsi="Symbol" w:hint="default"/>
      </w:rPr>
    </w:lvl>
    <w:lvl w:ilvl="4" w:tplc="CF3CB1AA">
      <w:start w:val="1"/>
      <w:numFmt w:val="bullet"/>
      <w:lvlText w:val="o"/>
      <w:lvlJc w:val="left"/>
      <w:pPr>
        <w:ind w:left="3600" w:hanging="360"/>
      </w:pPr>
      <w:rPr>
        <w:rFonts w:ascii="Courier New" w:hAnsi="Courier New" w:hint="default"/>
      </w:rPr>
    </w:lvl>
    <w:lvl w:ilvl="5" w:tplc="6CAC8ADA">
      <w:start w:val="1"/>
      <w:numFmt w:val="bullet"/>
      <w:lvlText w:val=""/>
      <w:lvlJc w:val="left"/>
      <w:pPr>
        <w:ind w:left="4320" w:hanging="360"/>
      </w:pPr>
      <w:rPr>
        <w:rFonts w:ascii="Wingdings" w:hAnsi="Wingdings" w:hint="default"/>
      </w:rPr>
    </w:lvl>
    <w:lvl w:ilvl="6" w:tplc="38663242">
      <w:start w:val="1"/>
      <w:numFmt w:val="bullet"/>
      <w:lvlText w:val=""/>
      <w:lvlJc w:val="left"/>
      <w:pPr>
        <w:ind w:left="5040" w:hanging="360"/>
      </w:pPr>
      <w:rPr>
        <w:rFonts w:ascii="Symbol" w:hAnsi="Symbol" w:hint="default"/>
      </w:rPr>
    </w:lvl>
    <w:lvl w:ilvl="7" w:tplc="98545BC8">
      <w:start w:val="1"/>
      <w:numFmt w:val="bullet"/>
      <w:lvlText w:val="o"/>
      <w:lvlJc w:val="left"/>
      <w:pPr>
        <w:ind w:left="5760" w:hanging="360"/>
      </w:pPr>
      <w:rPr>
        <w:rFonts w:ascii="Courier New" w:hAnsi="Courier New" w:hint="default"/>
      </w:rPr>
    </w:lvl>
    <w:lvl w:ilvl="8" w:tplc="5BF2D608">
      <w:start w:val="1"/>
      <w:numFmt w:val="bullet"/>
      <w:lvlText w:val=""/>
      <w:lvlJc w:val="left"/>
      <w:pPr>
        <w:ind w:left="6480" w:hanging="360"/>
      </w:pPr>
      <w:rPr>
        <w:rFonts w:ascii="Wingdings" w:hAnsi="Wingdings" w:hint="default"/>
      </w:rPr>
    </w:lvl>
  </w:abstractNum>
  <w:abstractNum w:abstractNumId="10" w15:restartNumberingAfterBreak="0">
    <w:nsid w:val="3DC6278B"/>
    <w:multiLevelType w:val="hybridMultilevel"/>
    <w:tmpl w:val="5238BCAE"/>
    <w:lvl w:ilvl="0" w:tplc="07CEAB26">
      <w:start w:val="1"/>
      <w:numFmt w:val="bullet"/>
      <w:lvlText w:val="-"/>
      <w:lvlJc w:val="left"/>
      <w:pPr>
        <w:ind w:left="720" w:hanging="360"/>
      </w:pPr>
      <w:rPr>
        <w:rFonts w:ascii="Calibri" w:hAnsi="Calibri" w:hint="default"/>
      </w:rPr>
    </w:lvl>
    <w:lvl w:ilvl="1" w:tplc="557AC28A">
      <w:start w:val="1"/>
      <w:numFmt w:val="bullet"/>
      <w:lvlText w:val="o"/>
      <w:lvlJc w:val="left"/>
      <w:pPr>
        <w:ind w:left="1440" w:hanging="360"/>
      </w:pPr>
      <w:rPr>
        <w:rFonts w:ascii="Courier New" w:hAnsi="Courier New" w:hint="default"/>
      </w:rPr>
    </w:lvl>
    <w:lvl w:ilvl="2" w:tplc="A50EA53A">
      <w:start w:val="1"/>
      <w:numFmt w:val="bullet"/>
      <w:lvlText w:val=""/>
      <w:lvlJc w:val="left"/>
      <w:pPr>
        <w:ind w:left="2160" w:hanging="360"/>
      </w:pPr>
      <w:rPr>
        <w:rFonts w:ascii="Wingdings" w:hAnsi="Wingdings" w:hint="default"/>
      </w:rPr>
    </w:lvl>
    <w:lvl w:ilvl="3" w:tplc="16E0F7B6">
      <w:start w:val="1"/>
      <w:numFmt w:val="bullet"/>
      <w:lvlText w:val=""/>
      <w:lvlJc w:val="left"/>
      <w:pPr>
        <w:ind w:left="2880" w:hanging="360"/>
      </w:pPr>
      <w:rPr>
        <w:rFonts w:ascii="Symbol" w:hAnsi="Symbol" w:hint="default"/>
      </w:rPr>
    </w:lvl>
    <w:lvl w:ilvl="4" w:tplc="856AC5F6">
      <w:start w:val="1"/>
      <w:numFmt w:val="bullet"/>
      <w:lvlText w:val="o"/>
      <w:lvlJc w:val="left"/>
      <w:pPr>
        <w:ind w:left="3600" w:hanging="360"/>
      </w:pPr>
      <w:rPr>
        <w:rFonts w:ascii="Courier New" w:hAnsi="Courier New" w:hint="default"/>
      </w:rPr>
    </w:lvl>
    <w:lvl w:ilvl="5" w:tplc="FE8271D0">
      <w:start w:val="1"/>
      <w:numFmt w:val="bullet"/>
      <w:lvlText w:val=""/>
      <w:lvlJc w:val="left"/>
      <w:pPr>
        <w:ind w:left="4320" w:hanging="360"/>
      </w:pPr>
      <w:rPr>
        <w:rFonts w:ascii="Wingdings" w:hAnsi="Wingdings" w:hint="default"/>
      </w:rPr>
    </w:lvl>
    <w:lvl w:ilvl="6" w:tplc="D9042FE0">
      <w:start w:val="1"/>
      <w:numFmt w:val="bullet"/>
      <w:lvlText w:val=""/>
      <w:lvlJc w:val="left"/>
      <w:pPr>
        <w:ind w:left="5040" w:hanging="360"/>
      </w:pPr>
      <w:rPr>
        <w:rFonts w:ascii="Symbol" w:hAnsi="Symbol" w:hint="default"/>
      </w:rPr>
    </w:lvl>
    <w:lvl w:ilvl="7" w:tplc="145C6ABE">
      <w:start w:val="1"/>
      <w:numFmt w:val="bullet"/>
      <w:lvlText w:val="o"/>
      <w:lvlJc w:val="left"/>
      <w:pPr>
        <w:ind w:left="5760" w:hanging="360"/>
      </w:pPr>
      <w:rPr>
        <w:rFonts w:ascii="Courier New" w:hAnsi="Courier New" w:hint="default"/>
      </w:rPr>
    </w:lvl>
    <w:lvl w:ilvl="8" w:tplc="70E47530">
      <w:start w:val="1"/>
      <w:numFmt w:val="bullet"/>
      <w:lvlText w:val=""/>
      <w:lvlJc w:val="left"/>
      <w:pPr>
        <w:ind w:left="6480" w:hanging="360"/>
      </w:pPr>
      <w:rPr>
        <w:rFonts w:ascii="Wingdings" w:hAnsi="Wingdings" w:hint="default"/>
      </w:rPr>
    </w:lvl>
  </w:abstractNum>
  <w:abstractNum w:abstractNumId="11" w15:restartNumberingAfterBreak="0">
    <w:nsid w:val="43CF2A2D"/>
    <w:multiLevelType w:val="hybridMultilevel"/>
    <w:tmpl w:val="86760790"/>
    <w:lvl w:ilvl="0" w:tplc="60367024">
      <w:start w:val="1"/>
      <w:numFmt w:val="bullet"/>
      <w:lvlText w:val="-"/>
      <w:lvlJc w:val="left"/>
      <w:pPr>
        <w:ind w:left="720" w:hanging="360"/>
      </w:pPr>
      <w:rPr>
        <w:rFonts w:ascii="Calibri" w:hAnsi="Calibri" w:hint="default"/>
      </w:rPr>
    </w:lvl>
    <w:lvl w:ilvl="1" w:tplc="7E6EC870">
      <w:start w:val="1"/>
      <w:numFmt w:val="bullet"/>
      <w:lvlText w:val="o"/>
      <w:lvlJc w:val="left"/>
      <w:pPr>
        <w:ind w:left="1440" w:hanging="360"/>
      </w:pPr>
      <w:rPr>
        <w:rFonts w:ascii="Courier New" w:hAnsi="Courier New" w:hint="default"/>
      </w:rPr>
    </w:lvl>
    <w:lvl w:ilvl="2" w:tplc="EBDC14C0">
      <w:start w:val="1"/>
      <w:numFmt w:val="bullet"/>
      <w:lvlText w:val=""/>
      <w:lvlJc w:val="left"/>
      <w:pPr>
        <w:ind w:left="2160" w:hanging="360"/>
      </w:pPr>
      <w:rPr>
        <w:rFonts w:ascii="Wingdings" w:hAnsi="Wingdings" w:hint="default"/>
      </w:rPr>
    </w:lvl>
    <w:lvl w:ilvl="3" w:tplc="5F4E9E48">
      <w:start w:val="1"/>
      <w:numFmt w:val="bullet"/>
      <w:lvlText w:val=""/>
      <w:lvlJc w:val="left"/>
      <w:pPr>
        <w:ind w:left="2880" w:hanging="360"/>
      </w:pPr>
      <w:rPr>
        <w:rFonts w:ascii="Symbol" w:hAnsi="Symbol" w:hint="default"/>
      </w:rPr>
    </w:lvl>
    <w:lvl w:ilvl="4" w:tplc="DE76D01E">
      <w:start w:val="1"/>
      <w:numFmt w:val="bullet"/>
      <w:lvlText w:val="o"/>
      <w:lvlJc w:val="left"/>
      <w:pPr>
        <w:ind w:left="3600" w:hanging="360"/>
      </w:pPr>
      <w:rPr>
        <w:rFonts w:ascii="Courier New" w:hAnsi="Courier New" w:hint="default"/>
      </w:rPr>
    </w:lvl>
    <w:lvl w:ilvl="5" w:tplc="C310DBD0">
      <w:start w:val="1"/>
      <w:numFmt w:val="bullet"/>
      <w:lvlText w:val=""/>
      <w:lvlJc w:val="left"/>
      <w:pPr>
        <w:ind w:left="4320" w:hanging="360"/>
      </w:pPr>
      <w:rPr>
        <w:rFonts w:ascii="Wingdings" w:hAnsi="Wingdings" w:hint="default"/>
      </w:rPr>
    </w:lvl>
    <w:lvl w:ilvl="6" w:tplc="447CC532">
      <w:start w:val="1"/>
      <w:numFmt w:val="bullet"/>
      <w:lvlText w:val=""/>
      <w:lvlJc w:val="left"/>
      <w:pPr>
        <w:ind w:left="5040" w:hanging="360"/>
      </w:pPr>
      <w:rPr>
        <w:rFonts w:ascii="Symbol" w:hAnsi="Symbol" w:hint="default"/>
      </w:rPr>
    </w:lvl>
    <w:lvl w:ilvl="7" w:tplc="9864C7EE">
      <w:start w:val="1"/>
      <w:numFmt w:val="bullet"/>
      <w:lvlText w:val="o"/>
      <w:lvlJc w:val="left"/>
      <w:pPr>
        <w:ind w:left="5760" w:hanging="360"/>
      </w:pPr>
      <w:rPr>
        <w:rFonts w:ascii="Courier New" w:hAnsi="Courier New" w:hint="default"/>
      </w:rPr>
    </w:lvl>
    <w:lvl w:ilvl="8" w:tplc="8EDAD0D8">
      <w:start w:val="1"/>
      <w:numFmt w:val="bullet"/>
      <w:lvlText w:val=""/>
      <w:lvlJc w:val="left"/>
      <w:pPr>
        <w:ind w:left="6480" w:hanging="360"/>
      </w:pPr>
      <w:rPr>
        <w:rFonts w:ascii="Wingdings" w:hAnsi="Wingdings" w:hint="default"/>
      </w:rPr>
    </w:lvl>
  </w:abstractNum>
  <w:abstractNum w:abstractNumId="12" w15:restartNumberingAfterBreak="0">
    <w:nsid w:val="47821467"/>
    <w:multiLevelType w:val="hybridMultilevel"/>
    <w:tmpl w:val="BDA85CB0"/>
    <w:lvl w:ilvl="0" w:tplc="4B7A0812">
      <w:start w:val="1"/>
      <w:numFmt w:val="bullet"/>
      <w:lvlText w:val="-"/>
      <w:lvlJc w:val="left"/>
      <w:pPr>
        <w:ind w:left="720" w:hanging="360"/>
      </w:pPr>
      <w:rPr>
        <w:rFonts w:ascii="Calibri" w:hAnsi="Calibri" w:hint="default"/>
      </w:rPr>
    </w:lvl>
    <w:lvl w:ilvl="1" w:tplc="19B80AB8">
      <w:start w:val="1"/>
      <w:numFmt w:val="bullet"/>
      <w:lvlText w:val="o"/>
      <w:lvlJc w:val="left"/>
      <w:pPr>
        <w:ind w:left="1440" w:hanging="360"/>
      </w:pPr>
      <w:rPr>
        <w:rFonts w:ascii="Courier New" w:hAnsi="Courier New" w:hint="default"/>
      </w:rPr>
    </w:lvl>
    <w:lvl w:ilvl="2" w:tplc="A60C91FC">
      <w:start w:val="1"/>
      <w:numFmt w:val="bullet"/>
      <w:lvlText w:val=""/>
      <w:lvlJc w:val="left"/>
      <w:pPr>
        <w:ind w:left="2160" w:hanging="360"/>
      </w:pPr>
      <w:rPr>
        <w:rFonts w:ascii="Wingdings" w:hAnsi="Wingdings" w:hint="default"/>
      </w:rPr>
    </w:lvl>
    <w:lvl w:ilvl="3" w:tplc="E8906F08">
      <w:start w:val="1"/>
      <w:numFmt w:val="bullet"/>
      <w:lvlText w:val=""/>
      <w:lvlJc w:val="left"/>
      <w:pPr>
        <w:ind w:left="2880" w:hanging="360"/>
      </w:pPr>
      <w:rPr>
        <w:rFonts w:ascii="Symbol" w:hAnsi="Symbol" w:hint="default"/>
      </w:rPr>
    </w:lvl>
    <w:lvl w:ilvl="4" w:tplc="038081C4">
      <w:start w:val="1"/>
      <w:numFmt w:val="bullet"/>
      <w:lvlText w:val="o"/>
      <w:lvlJc w:val="left"/>
      <w:pPr>
        <w:ind w:left="3600" w:hanging="360"/>
      </w:pPr>
      <w:rPr>
        <w:rFonts w:ascii="Courier New" w:hAnsi="Courier New" w:hint="default"/>
      </w:rPr>
    </w:lvl>
    <w:lvl w:ilvl="5" w:tplc="C9D48330">
      <w:start w:val="1"/>
      <w:numFmt w:val="bullet"/>
      <w:lvlText w:val=""/>
      <w:lvlJc w:val="left"/>
      <w:pPr>
        <w:ind w:left="4320" w:hanging="360"/>
      </w:pPr>
      <w:rPr>
        <w:rFonts w:ascii="Wingdings" w:hAnsi="Wingdings" w:hint="default"/>
      </w:rPr>
    </w:lvl>
    <w:lvl w:ilvl="6" w:tplc="6C22F3DA">
      <w:start w:val="1"/>
      <w:numFmt w:val="bullet"/>
      <w:lvlText w:val=""/>
      <w:lvlJc w:val="left"/>
      <w:pPr>
        <w:ind w:left="5040" w:hanging="360"/>
      </w:pPr>
      <w:rPr>
        <w:rFonts w:ascii="Symbol" w:hAnsi="Symbol" w:hint="default"/>
      </w:rPr>
    </w:lvl>
    <w:lvl w:ilvl="7" w:tplc="B69035DE">
      <w:start w:val="1"/>
      <w:numFmt w:val="bullet"/>
      <w:lvlText w:val="o"/>
      <w:lvlJc w:val="left"/>
      <w:pPr>
        <w:ind w:left="5760" w:hanging="360"/>
      </w:pPr>
      <w:rPr>
        <w:rFonts w:ascii="Courier New" w:hAnsi="Courier New" w:hint="default"/>
      </w:rPr>
    </w:lvl>
    <w:lvl w:ilvl="8" w:tplc="11C641AC">
      <w:start w:val="1"/>
      <w:numFmt w:val="bullet"/>
      <w:lvlText w:val=""/>
      <w:lvlJc w:val="left"/>
      <w:pPr>
        <w:ind w:left="6480" w:hanging="360"/>
      </w:pPr>
      <w:rPr>
        <w:rFonts w:ascii="Wingdings" w:hAnsi="Wingdings" w:hint="default"/>
      </w:rPr>
    </w:lvl>
  </w:abstractNum>
  <w:abstractNum w:abstractNumId="13" w15:restartNumberingAfterBreak="0">
    <w:nsid w:val="559B71C2"/>
    <w:multiLevelType w:val="hybridMultilevel"/>
    <w:tmpl w:val="F9C23B9A"/>
    <w:lvl w:ilvl="0" w:tplc="110A1104">
      <w:start w:val="1"/>
      <w:numFmt w:val="bullet"/>
      <w:lvlText w:val="-"/>
      <w:lvlJc w:val="left"/>
      <w:pPr>
        <w:ind w:left="720" w:hanging="360"/>
      </w:pPr>
      <w:rPr>
        <w:rFonts w:ascii="Calibri" w:hAnsi="Calibri" w:hint="default"/>
      </w:rPr>
    </w:lvl>
    <w:lvl w:ilvl="1" w:tplc="0ADCFF90">
      <w:start w:val="1"/>
      <w:numFmt w:val="bullet"/>
      <w:lvlText w:val="o"/>
      <w:lvlJc w:val="left"/>
      <w:pPr>
        <w:ind w:left="1440" w:hanging="360"/>
      </w:pPr>
      <w:rPr>
        <w:rFonts w:ascii="Courier New" w:hAnsi="Courier New" w:hint="default"/>
      </w:rPr>
    </w:lvl>
    <w:lvl w:ilvl="2" w:tplc="E02C8C0A">
      <w:start w:val="1"/>
      <w:numFmt w:val="bullet"/>
      <w:lvlText w:val=""/>
      <w:lvlJc w:val="left"/>
      <w:pPr>
        <w:ind w:left="2160" w:hanging="360"/>
      </w:pPr>
      <w:rPr>
        <w:rFonts w:ascii="Wingdings" w:hAnsi="Wingdings" w:hint="default"/>
      </w:rPr>
    </w:lvl>
    <w:lvl w:ilvl="3" w:tplc="F9A03B4E">
      <w:start w:val="1"/>
      <w:numFmt w:val="bullet"/>
      <w:lvlText w:val=""/>
      <w:lvlJc w:val="left"/>
      <w:pPr>
        <w:ind w:left="2880" w:hanging="360"/>
      </w:pPr>
      <w:rPr>
        <w:rFonts w:ascii="Symbol" w:hAnsi="Symbol" w:hint="default"/>
      </w:rPr>
    </w:lvl>
    <w:lvl w:ilvl="4" w:tplc="9E64F692">
      <w:start w:val="1"/>
      <w:numFmt w:val="bullet"/>
      <w:lvlText w:val="o"/>
      <w:lvlJc w:val="left"/>
      <w:pPr>
        <w:ind w:left="3600" w:hanging="360"/>
      </w:pPr>
      <w:rPr>
        <w:rFonts w:ascii="Courier New" w:hAnsi="Courier New" w:hint="default"/>
      </w:rPr>
    </w:lvl>
    <w:lvl w:ilvl="5" w:tplc="F3C6A744">
      <w:start w:val="1"/>
      <w:numFmt w:val="bullet"/>
      <w:lvlText w:val=""/>
      <w:lvlJc w:val="left"/>
      <w:pPr>
        <w:ind w:left="4320" w:hanging="360"/>
      </w:pPr>
      <w:rPr>
        <w:rFonts w:ascii="Wingdings" w:hAnsi="Wingdings" w:hint="default"/>
      </w:rPr>
    </w:lvl>
    <w:lvl w:ilvl="6" w:tplc="7A8A9FB2">
      <w:start w:val="1"/>
      <w:numFmt w:val="bullet"/>
      <w:lvlText w:val=""/>
      <w:lvlJc w:val="left"/>
      <w:pPr>
        <w:ind w:left="5040" w:hanging="360"/>
      </w:pPr>
      <w:rPr>
        <w:rFonts w:ascii="Symbol" w:hAnsi="Symbol" w:hint="default"/>
      </w:rPr>
    </w:lvl>
    <w:lvl w:ilvl="7" w:tplc="E2ECF2FA">
      <w:start w:val="1"/>
      <w:numFmt w:val="bullet"/>
      <w:lvlText w:val="o"/>
      <w:lvlJc w:val="left"/>
      <w:pPr>
        <w:ind w:left="5760" w:hanging="360"/>
      </w:pPr>
      <w:rPr>
        <w:rFonts w:ascii="Courier New" w:hAnsi="Courier New" w:hint="default"/>
      </w:rPr>
    </w:lvl>
    <w:lvl w:ilvl="8" w:tplc="E1089A0E">
      <w:start w:val="1"/>
      <w:numFmt w:val="bullet"/>
      <w:lvlText w:val=""/>
      <w:lvlJc w:val="left"/>
      <w:pPr>
        <w:ind w:left="6480" w:hanging="360"/>
      </w:pPr>
      <w:rPr>
        <w:rFonts w:ascii="Wingdings" w:hAnsi="Wingdings" w:hint="default"/>
      </w:rPr>
    </w:lvl>
  </w:abstractNum>
  <w:abstractNum w:abstractNumId="14" w15:restartNumberingAfterBreak="0">
    <w:nsid w:val="580A399F"/>
    <w:multiLevelType w:val="hybridMultilevel"/>
    <w:tmpl w:val="6AEEA390"/>
    <w:lvl w:ilvl="0" w:tplc="3B2A193A">
      <w:start w:val="1"/>
      <w:numFmt w:val="bullet"/>
      <w:lvlText w:val="-"/>
      <w:lvlJc w:val="left"/>
      <w:pPr>
        <w:ind w:left="720" w:hanging="360"/>
      </w:pPr>
      <w:rPr>
        <w:rFonts w:ascii="Calibri" w:hAnsi="Calibri" w:hint="default"/>
      </w:rPr>
    </w:lvl>
    <w:lvl w:ilvl="1" w:tplc="1034090C">
      <w:start w:val="1"/>
      <w:numFmt w:val="bullet"/>
      <w:lvlText w:val="o"/>
      <w:lvlJc w:val="left"/>
      <w:pPr>
        <w:ind w:left="1440" w:hanging="360"/>
      </w:pPr>
      <w:rPr>
        <w:rFonts w:ascii="Courier New" w:hAnsi="Courier New" w:hint="default"/>
      </w:rPr>
    </w:lvl>
    <w:lvl w:ilvl="2" w:tplc="82E64844">
      <w:start w:val="1"/>
      <w:numFmt w:val="bullet"/>
      <w:lvlText w:val=""/>
      <w:lvlJc w:val="left"/>
      <w:pPr>
        <w:ind w:left="2160" w:hanging="360"/>
      </w:pPr>
      <w:rPr>
        <w:rFonts w:ascii="Wingdings" w:hAnsi="Wingdings" w:hint="default"/>
      </w:rPr>
    </w:lvl>
    <w:lvl w:ilvl="3" w:tplc="C3E6F884">
      <w:start w:val="1"/>
      <w:numFmt w:val="bullet"/>
      <w:lvlText w:val=""/>
      <w:lvlJc w:val="left"/>
      <w:pPr>
        <w:ind w:left="2880" w:hanging="360"/>
      </w:pPr>
      <w:rPr>
        <w:rFonts w:ascii="Symbol" w:hAnsi="Symbol" w:hint="default"/>
      </w:rPr>
    </w:lvl>
    <w:lvl w:ilvl="4" w:tplc="8A7405B8">
      <w:start w:val="1"/>
      <w:numFmt w:val="bullet"/>
      <w:lvlText w:val="o"/>
      <w:lvlJc w:val="left"/>
      <w:pPr>
        <w:ind w:left="3600" w:hanging="360"/>
      </w:pPr>
      <w:rPr>
        <w:rFonts w:ascii="Courier New" w:hAnsi="Courier New" w:hint="default"/>
      </w:rPr>
    </w:lvl>
    <w:lvl w:ilvl="5" w:tplc="BB6A55CA">
      <w:start w:val="1"/>
      <w:numFmt w:val="bullet"/>
      <w:lvlText w:val=""/>
      <w:lvlJc w:val="left"/>
      <w:pPr>
        <w:ind w:left="4320" w:hanging="360"/>
      </w:pPr>
      <w:rPr>
        <w:rFonts w:ascii="Wingdings" w:hAnsi="Wingdings" w:hint="default"/>
      </w:rPr>
    </w:lvl>
    <w:lvl w:ilvl="6" w:tplc="C1600E0C">
      <w:start w:val="1"/>
      <w:numFmt w:val="bullet"/>
      <w:lvlText w:val=""/>
      <w:lvlJc w:val="left"/>
      <w:pPr>
        <w:ind w:left="5040" w:hanging="360"/>
      </w:pPr>
      <w:rPr>
        <w:rFonts w:ascii="Symbol" w:hAnsi="Symbol" w:hint="default"/>
      </w:rPr>
    </w:lvl>
    <w:lvl w:ilvl="7" w:tplc="224AE9D6">
      <w:start w:val="1"/>
      <w:numFmt w:val="bullet"/>
      <w:lvlText w:val="o"/>
      <w:lvlJc w:val="left"/>
      <w:pPr>
        <w:ind w:left="5760" w:hanging="360"/>
      </w:pPr>
      <w:rPr>
        <w:rFonts w:ascii="Courier New" w:hAnsi="Courier New" w:hint="default"/>
      </w:rPr>
    </w:lvl>
    <w:lvl w:ilvl="8" w:tplc="6446511E">
      <w:start w:val="1"/>
      <w:numFmt w:val="bullet"/>
      <w:lvlText w:val=""/>
      <w:lvlJc w:val="left"/>
      <w:pPr>
        <w:ind w:left="6480" w:hanging="360"/>
      </w:pPr>
      <w:rPr>
        <w:rFonts w:ascii="Wingdings" w:hAnsi="Wingdings" w:hint="default"/>
      </w:rPr>
    </w:lvl>
  </w:abstractNum>
  <w:abstractNum w:abstractNumId="15" w15:restartNumberingAfterBreak="0">
    <w:nsid w:val="59567F23"/>
    <w:multiLevelType w:val="hybridMultilevel"/>
    <w:tmpl w:val="7AC66E42"/>
    <w:lvl w:ilvl="0" w:tplc="561A7BA6">
      <w:start w:val="1"/>
      <w:numFmt w:val="bullet"/>
      <w:lvlText w:val="-"/>
      <w:lvlJc w:val="left"/>
      <w:pPr>
        <w:ind w:left="720" w:hanging="360"/>
      </w:pPr>
      <w:rPr>
        <w:rFonts w:ascii="Calibri" w:hAnsi="Calibri" w:hint="default"/>
      </w:rPr>
    </w:lvl>
    <w:lvl w:ilvl="1" w:tplc="F552F8FA">
      <w:start w:val="1"/>
      <w:numFmt w:val="bullet"/>
      <w:lvlText w:val="o"/>
      <w:lvlJc w:val="left"/>
      <w:pPr>
        <w:ind w:left="1440" w:hanging="360"/>
      </w:pPr>
      <w:rPr>
        <w:rFonts w:ascii="Courier New" w:hAnsi="Courier New" w:hint="default"/>
      </w:rPr>
    </w:lvl>
    <w:lvl w:ilvl="2" w:tplc="12300C78">
      <w:start w:val="1"/>
      <w:numFmt w:val="bullet"/>
      <w:lvlText w:val=""/>
      <w:lvlJc w:val="left"/>
      <w:pPr>
        <w:ind w:left="2160" w:hanging="360"/>
      </w:pPr>
      <w:rPr>
        <w:rFonts w:ascii="Wingdings" w:hAnsi="Wingdings" w:hint="default"/>
      </w:rPr>
    </w:lvl>
    <w:lvl w:ilvl="3" w:tplc="9A3EEB6C">
      <w:start w:val="1"/>
      <w:numFmt w:val="bullet"/>
      <w:lvlText w:val=""/>
      <w:lvlJc w:val="left"/>
      <w:pPr>
        <w:ind w:left="2880" w:hanging="360"/>
      </w:pPr>
      <w:rPr>
        <w:rFonts w:ascii="Symbol" w:hAnsi="Symbol" w:hint="default"/>
      </w:rPr>
    </w:lvl>
    <w:lvl w:ilvl="4" w:tplc="29C00696">
      <w:start w:val="1"/>
      <w:numFmt w:val="bullet"/>
      <w:lvlText w:val="o"/>
      <w:lvlJc w:val="left"/>
      <w:pPr>
        <w:ind w:left="3600" w:hanging="360"/>
      </w:pPr>
      <w:rPr>
        <w:rFonts w:ascii="Courier New" w:hAnsi="Courier New" w:hint="default"/>
      </w:rPr>
    </w:lvl>
    <w:lvl w:ilvl="5" w:tplc="17B278E8">
      <w:start w:val="1"/>
      <w:numFmt w:val="bullet"/>
      <w:lvlText w:val=""/>
      <w:lvlJc w:val="left"/>
      <w:pPr>
        <w:ind w:left="4320" w:hanging="360"/>
      </w:pPr>
      <w:rPr>
        <w:rFonts w:ascii="Wingdings" w:hAnsi="Wingdings" w:hint="default"/>
      </w:rPr>
    </w:lvl>
    <w:lvl w:ilvl="6" w:tplc="C0FE829E">
      <w:start w:val="1"/>
      <w:numFmt w:val="bullet"/>
      <w:lvlText w:val=""/>
      <w:lvlJc w:val="left"/>
      <w:pPr>
        <w:ind w:left="5040" w:hanging="360"/>
      </w:pPr>
      <w:rPr>
        <w:rFonts w:ascii="Symbol" w:hAnsi="Symbol" w:hint="default"/>
      </w:rPr>
    </w:lvl>
    <w:lvl w:ilvl="7" w:tplc="77489870">
      <w:start w:val="1"/>
      <w:numFmt w:val="bullet"/>
      <w:lvlText w:val="o"/>
      <w:lvlJc w:val="left"/>
      <w:pPr>
        <w:ind w:left="5760" w:hanging="360"/>
      </w:pPr>
      <w:rPr>
        <w:rFonts w:ascii="Courier New" w:hAnsi="Courier New" w:hint="default"/>
      </w:rPr>
    </w:lvl>
    <w:lvl w:ilvl="8" w:tplc="670210E2">
      <w:start w:val="1"/>
      <w:numFmt w:val="bullet"/>
      <w:lvlText w:val=""/>
      <w:lvlJc w:val="left"/>
      <w:pPr>
        <w:ind w:left="6480" w:hanging="360"/>
      </w:pPr>
      <w:rPr>
        <w:rFonts w:ascii="Wingdings" w:hAnsi="Wingdings" w:hint="default"/>
      </w:rPr>
    </w:lvl>
  </w:abstractNum>
  <w:abstractNum w:abstractNumId="16" w15:restartNumberingAfterBreak="0">
    <w:nsid w:val="5BAF054B"/>
    <w:multiLevelType w:val="hybridMultilevel"/>
    <w:tmpl w:val="6BCAA2C6"/>
    <w:lvl w:ilvl="0" w:tplc="31281BFA">
      <w:start w:val="1"/>
      <w:numFmt w:val="bullet"/>
      <w:lvlText w:val="-"/>
      <w:lvlJc w:val="left"/>
      <w:pPr>
        <w:ind w:left="720" w:hanging="360"/>
      </w:pPr>
      <w:rPr>
        <w:rFonts w:ascii="Century Gothic" w:hAnsi="Century Gothic" w:hint="default"/>
      </w:rPr>
    </w:lvl>
    <w:lvl w:ilvl="1" w:tplc="A412E84C">
      <w:start w:val="1"/>
      <w:numFmt w:val="bullet"/>
      <w:lvlText w:val="o"/>
      <w:lvlJc w:val="left"/>
      <w:pPr>
        <w:ind w:left="1440" w:hanging="360"/>
      </w:pPr>
      <w:rPr>
        <w:rFonts w:ascii="Courier New" w:hAnsi="Courier New" w:hint="default"/>
      </w:rPr>
    </w:lvl>
    <w:lvl w:ilvl="2" w:tplc="624A3414">
      <w:start w:val="1"/>
      <w:numFmt w:val="bullet"/>
      <w:lvlText w:val=""/>
      <w:lvlJc w:val="left"/>
      <w:pPr>
        <w:ind w:left="2160" w:hanging="360"/>
      </w:pPr>
      <w:rPr>
        <w:rFonts w:ascii="Wingdings" w:hAnsi="Wingdings" w:hint="default"/>
      </w:rPr>
    </w:lvl>
    <w:lvl w:ilvl="3" w:tplc="45589D90">
      <w:start w:val="1"/>
      <w:numFmt w:val="bullet"/>
      <w:lvlText w:val=""/>
      <w:lvlJc w:val="left"/>
      <w:pPr>
        <w:ind w:left="2880" w:hanging="360"/>
      </w:pPr>
      <w:rPr>
        <w:rFonts w:ascii="Symbol" w:hAnsi="Symbol" w:hint="default"/>
      </w:rPr>
    </w:lvl>
    <w:lvl w:ilvl="4" w:tplc="0C8461AE">
      <w:start w:val="1"/>
      <w:numFmt w:val="bullet"/>
      <w:lvlText w:val="o"/>
      <w:lvlJc w:val="left"/>
      <w:pPr>
        <w:ind w:left="3600" w:hanging="360"/>
      </w:pPr>
      <w:rPr>
        <w:rFonts w:ascii="Courier New" w:hAnsi="Courier New" w:hint="default"/>
      </w:rPr>
    </w:lvl>
    <w:lvl w:ilvl="5" w:tplc="ADEE3828">
      <w:start w:val="1"/>
      <w:numFmt w:val="bullet"/>
      <w:lvlText w:val=""/>
      <w:lvlJc w:val="left"/>
      <w:pPr>
        <w:ind w:left="4320" w:hanging="360"/>
      </w:pPr>
      <w:rPr>
        <w:rFonts w:ascii="Wingdings" w:hAnsi="Wingdings" w:hint="default"/>
      </w:rPr>
    </w:lvl>
    <w:lvl w:ilvl="6" w:tplc="A8D8F8A0">
      <w:start w:val="1"/>
      <w:numFmt w:val="bullet"/>
      <w:lvlText w:val=""/>
      <w:lvlJc w:val="left"/>
      <w:pPr>
        <w:ind w:left="5040" w:hanging="360"/>
      </w:pPr>
      <w:rPr>
        <w:rFonts w:ascii="Symbol" w:hAnsi="Symbol" w:hint="default"/>
      </w:rPr>
    </w:lvl>
    <w:lvl w:ilvl="7" w:tplc="D5FCA8FA">
      <w:start w:val="1"/>
      <w:numFmt w:val="bullet"/>
      <w:lvlText w:val="o"/>
      <w:lvlJc w:val="left"/>
      <w:pPr>
        <w:ind w:left="5760" w:hanging="360"/>
      </w:pPr>
      <w:rPr>
        <w:rFonts w:ascii="Courier New" w:hAnsi="Courier New" w:hint="default"/>
      </w:rPr>
    </w:lvl>
    <w:lvl w:ilvl="8" w:tplc="17FCA5A0">
      <w:start w:val="1"/>
      <w:numFmt w:val="bullet"/>
      <w:lvlText w:val=""/>
      <w:lvlJc w:val="left"/>
      <w:pPr>
        <w:ind w:left="6480" w:hanging="360"/>
      </w:pPr>
      <w:rPr>
        <w:rFonts w:ascii="Wingdings" w:hAnsi="Wingdings" w:hint="default"/>
      </w:rPr>
    </w:lvl>
  </w:abstractNum>
  <w:abstractNum w:abstractNumId="17" w15:restartNumberingAfterBreak="0">
    <w:nsid w:val="66451F60"/>
    <w:multiLevelType w:val="hybridMultilevel"/>
    <w:tmpl w:val="D94E19E0"/>
    <w:lvl w:ilvl="0" w:tplc="F52ACD42">
      <w:start w:val="1"/>
      <w:numFmt w:val="bullet"/>
      <w:lvlText w:val="-"/>
      <w:lvlJc w:val="left"/>
      <w:pPr>
        <w:ind w:left="720" w:hanging="360"/>
      </w:pPr>
      <w:rPr>
        <w:rFonts w:ascii="Calibri" w:hAnsi="Calibri" w:hint="default"/>
      </w:rPr>
    </w:lvl>
    <w:lvl w:ilvl="1" w:tplc="E24C2D96">
      <w:start w:val="1"/>
      <w:numFmt w:val="bullet"/>
      <w:lvlText w:val="o"/>
      <w:lvlJc w:val="left"/>
      <w:pPr>
        <w:ind w:left="1440" w:hanging="360"/>
      </w:pPr>
      <w:rPr>
        <w:rFonts w:ascii="Courier New" w:hAnsi="Courier New" w:hint="default"/>
      </w:rPr>
    </w:lvl>
    <w:lvl w:ilvl="2" w:tplc="1EFAA49A">
      <w:start w:val="1"/>
      <w:numFmt w:val="bullet"/>
      <w:lvlText w:val=""/>
      <w:lvlJc w:val="left"/>
      <w:pPr>
        <w:ind w:left="2160" w:hanging="360"/>
      </w:pPr>
      <w:rPr>
        <w:rFonts w:ascii="Wingdings" w:hAnsi="Wingdings" w:hint="default"/>
      </w:rPr>
    </w:lvl>
    <w:lvl w:ilvl="3" w:tplc="1122AE2C">
      <w:start w:val="1"/>
      <w:numFmt w:val="bullet"/>
      <w:lvlText w:val=""/>
      <w:lvlJc w:val="left"/>
      <w:pPr>
        <w:ind w:left="2880" w:hanging="360"/>
      </w:pPr>
      <w:rPr>
        <w:rFonts w:ascii="Symbol" w:hAnsi="Symbol" w:hint="default"/>
      </w:rPr>
    </w:lvl>
    <w:lvl w:ilvl="4" w:tplc="7270A984">
      <w:start w:val="1"/>
      <w:numFmt w:val="bullet"/>
      <w:lvlText w:val="o"/>
      <w:lvlJc w:val="left"/>
      <w:pPr>
        <w:ind w:left="3600" w:hanging="360"/>
      </w:pPr>
      <w:rPr>
        <w:rFonts w:ascii="Courier New" w:hAnsi="Courier New" w:hint="default"/>
      </w:rPr>
    </w:lvl>
    <w:lvl w:ilvl="5" w:tplc="D40A45BC">
      <w:start w:val="1"/>
      <w:numFmt w:val="bullet"/>
      <w:lvlText w:val=""/>
      <w:lvlJc w:val="left"/>
      <w:pPr>
        <w:ind w:left="4320" w:hanging="360"/>
      </w:pPr>
      <w:rPr>
        <w:rFonts w:ascii="Wingdings" w:hAnsi="Wingdings" w:hint="default"/>
      </w:rPr>
    </w:lvl>
    <w:lvl w:ilvl="6" w:tplc="B612855E">
      <w:start w:val="1"/>
      <w:numFmt w:val="bullet"/>
      <w:lvlText w:val=""/>
      <w:lvlJc w:val="left"/>
      <w:pPr>
        <w:ind w:left="5040" w:hanging="360"/>
      </w:pPr>
      <w:rPr>
        <w:rFonts w:ascii="Symbol" w:hAnsi="Symbol" w:hint="default"/>
      </w:rPr>
    </w:lvl>
    <w:lvl w:ilvl="7" w:tplc="CCA8E2F6">
      <w:start w:val="1"/>
      <w:numFmt w:val="bullet"/>
      <w:lvlText w:val="o"/>
      <w:lvlJc w:val="left"/>
      <w:pPr>
        <w:ind w:left="5760" w:hanging="360"/>
      </w:pPr>
      <w:rPr>
        <w:rFonts w:ascii="Courier New" w:hAnsi="Courier New" w:hint="default"/>
      </w:rPr>
    </w:lvl>
    <w:lvl w:ilvl="8" w:tplc="8F7898EC">
      <w:start w:val="1"/>
      <w:numFmt w:val="bullet"/>
      <w:lvlText w:val=""/>
      <w:lvlJc w:val="left"/>
      <w:pPr>
        <w:ind w:left="6480" w:hanging="360"/>
      </w:pPr>
      <w:rPr>
        <w:rFonts w:ascii="Wingdings" w:hAnsi="Wingdings" w:hint="default"/>
      </w:rPr>
    </w:lvl>
  </w:abstractNum>
  <w:abstractNum w:abstractNumId="18" w15:restartNumberingAfterBreak="0">
    <w:nsid w:val="67E91B6F"/>
    <w:multiLevelType w:val="hybridMultilevel"/>
    <w:tmpl w:val="580E8FFC"/>
    <w:lvl w:ilvl="0" w:tplc="4B662082">
      <w:start w:val="1"/>
      <w:numFmt w:val="bullet"/>
      <w:lvlText w:val="-"/>
      <w:lvlJc w:val="left"/>
      <w:pPr>
        <w:ind w:left="720" w:hanging="360"/>
      </w:pPr>
      <w:rPr>
        <w:rFonts w:ascii="Calibri" w:hAnsi="Calibri" w:hint="default"/>
      </w:rPr>
    </w:lvl>
    <w:lvl w:ilvl="1" w:tplc="66BE0616">
      <w:start w:val="1"/>
      <w:numFmt w:val="bullet"/>
      <w:lvlText w:val="o"/>
      <w:lvlJc w:val="left"/>
      <w:pPr>
        <w:ind w:left="1440" w:hanging="360"/>
      </w:pPr>
      <w:rPr>
        <w:rFonts w:ascii="Courier New" w:hAnsi="Courier New" w:hint="default"/>
      </w:rPr>
    </w:lvl>
    <w:lvl w:ilvl="2" w:tplc="D7DA8452">
      <w:start w:val="1"/>
      <w:numFmt w:val="bullet"/>
      <w:lvlText w:val=""/>
      <w:lvlJc w:val="left"/>
      <w:pPr>
        <w:ind w:left="2160" w:hanging="360"/>
      </w:pPr>
      <w:rPr>
        <w:rFonts w:ascii="Wingdings" w:hAnsi="Wingdings" w:hint="default"/>
      </w:rPr>
    </w:lvl>
    <w:lvl w:ilvl="3" w:tplc="D0EC7E6A">
      <w:start w:val="1"/>
      <w:numFmt w:val="bullet"/>
      <w:lvlText w:val=""/>
      <w:lvlJc w:val="left"/>
      <w:pPr>
        <w:ind w:left="2880" w:hanging="360"/>
      </w:pPr>
      <w:rPr>
        <w:rFonts w:ascii="Symbol" w:hAnsi="Symbol" w:hint="default"/>
      </w:rPr>
    </w:lvl>
    <w:lvl w:ilvl="4" w:tplc="256AD2E4">
      <w:start w:val="1"/>
      <w:numFmt w:val="bullet"/>
      <w:lvlText w:val="o"/>
      <w:lvlJc w:val="left"/>
      <w:pPr>
        <w:ind w:left="3600" w:hanging="360"/>
      </w:pPr>
      <w:rPr>
        <w:rFonts w:ascii="Courier New" w:hAnsi="Courier New" w:hint="default"/>
      </w:rPr>
    </w:lvl>
    <w:lvl w:ilvl="5" w:tplc="1F7090DE">
      <w:start w:val="1"/>
      <w:numFmt w:val="bullet"/>
      <w:lvlText w:val=""/>
      <w:lvlJc w:val="left"/>
      <w:pPr>
        <w:ind w:left="4320" w:hanging="360"/>
      </w:pPr>
      <w:rPr>
        <w:rFonts w:ascii="Wingdings" w:hAnsi="Wingdings" w:hint="default"/>
      </w:rPr>
    </w:lvl>
    <w:lvl w:ilvl="6" w:tplc="1C822062">
      <w:start w:val="1"/>
      <w:numFmt w:val="bullet"/>
      <w:lvlText w:val=""/>
      <w:lvlJc w:val="left"/>
      <w:pPr>
        <w:ind w:left="5040" w:hanging="360"/>
      </w:pPr>
      <w:rPr>
        <w:rFonts w:ascii="Symbol" w:hAnsi="Symbol" w:hint="default"/>
      </w:rPr>
    </w:lvl>
    <w:lvl w:ilvl="7" w:tplc="9DBE166E">
      <w:start w:val="1"/>
      <w:numFmt w:val="bullet"/>
      <w:lvlText w:val="o"/>
      <w:lvlJc w:val="left"/>
      <w:pPr>
        <w:ind w:left="5760" w:hanging="360"/>
      </w:pPr>
      <w:rPr>
        <w:rFonts w:ascii="Courier New" w:hAnsi="Courier New" w:hint="default"/>
      </w:rPr>
    </w:lvl>
    <w:lvl w:ilvl="8" w:tplc="B806464E">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6"/>
  </w:num>
  <w:num w:numId="5">
    <w:abstractNumId w:val="2"/>
  </w:num>
  <w:num w:numId="6">
    <w:abstractNumId w:val="14"/>
  </w:num>
  <w:num w:numId="7">
    <w:abstractNumId w:val="10"/>
  </w:num>
  <w:num w:numId="8">
    <w:abstractNumId w:val="0"/>
  </w:num>
  <w:num w:numId="9">
    <w:abstractNumId w:val="4"/>
  </w:num>
  <w:num w:numId="10">
    <w:abstractNumId w:val="8"/>
  </w:num>
  <w:num w:numId="11">
    <w:abstractNumId w:val="12"/>
  </w:num>
  <w:num w:numId="12">
    <w:abstractNumId w:val="17"/>
  </w:num>
  <w:num w:numId="13">
    <w:abstractNumId w:val="1"/>
  </w:num>
  <w:num w:numId="14">
    <w:abstractNumId w:val="5"/>
  </w:num>
  <w:num w:numId="15">
    <w:abstractNumId w:val="18"/>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7A"/>
    <w:rsid w:val="000967AA"/>
    <w:rsid w:val="004D0EA3"/>
    <w:rsid w:val="004F7EBA"/>
    <w:rsid w:val="00743CA8"/>
    <w:rsid w:val="007D3AB0"/>
    <w:rsid w:val="008B6D19"/>
    <w:rsid w:val="0090157A"/>
    <w:rsid w:val="009479CF"/>
    <w:rsid w:val="009A4A6C"/>
    <w:rsid w:val="00BD1B79"/>
    <w:rsid w:val="00D85A4B"/>
    <w:rsid w:val="00D8FB27"/>
    <w:rsid w:val="03905408"/>
    <w:rsid w:val="03DE69D9"/>
    <w:rsid w:val="0DF20910"/>
    <w:rsid w:val="1015BB42"/>
    <w:rsid w:val="11568A12"/>
    <w:rsid w:val="1380540D"/>
    <w:rsid w:val="185FF046"/>
    <w:rsid w:val="19EBD477"/>
    <w:rsid w:val="1BF26AAB"/>
    <w:rsid w:val="20291D80"/>
    <w:rsid w:val="26206BD8"/>
    <w:rsid w:val="29B6A65C"/>
    <w:rsid w:val="30015BE6"/>
    <w:rsid w:val="310EC150"/>
    <w:rsid w:val="35F8F3BB"/>
    <w:rsid w:val="36E79864"/>
    <w:rsid w:val="38504938"/>
    <w:rsid w:val="3E0F9D49"/>
    <w:rsid w:val="4303216D"/>
    <w:rsid w:val="4849829A"/>
    <w:rsid w:val="50CB99BB"/>
    <w:rsid w:val="55A81004"/>
    <w:rsid w:val="5C2439EE"/>
    <w:rsid w:val="63A59EB4"/>
    <w:rsid w:val="6ED17341"/>
    <w:rsid w:val="76EB1C7A"/>
    <w:rsid w:val="7C8B3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99C75-7206-49BD-91CF-46CF2027EEB6}">
  <ds:schemaRefs>
    <ds:schemaRef ds:uri="http://schemas.microsoft.com/sharepoint/v3/contenttype/forms"/>
  </ds:schemaRefs>
</ds:datastoreItem>
</file>

<file path=customXml/itemProps3.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1226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Επίσκεψη της Υπουργού Πολιτισμού και Αθλητισμού στη Σκιάθο</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Συνάντηση της Υπουργού Πολιτισμού και Αθλητισμού Λίνας Μενδώνη με τους επικεφαλής της ρωσικής Επιτροπής για το Έτος Ιστορίας Ελλάδας-Ρωσίας</dc:title>
  <dc:subject/>
  <dc:creator>Αικατερίνη Παντελίδη</dc:creator>
  <cp:keywords/>
  <dc:description/>
  <cp:lastModifiedBy>Ελευθερία Πελτέκη</cp:lastModifiedBy>
  <cp:revision>2</cp:revision>
  <dcterms:created xsi:type="dcterms:W3CDTF">2021-07-02T08:19:00Z</dcterms:created>
  <dcterms:modified xsi:type="dcterms:W3CDTF">2021-07-02T08:19:00Z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